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268" w:rsidRPr="00694AF7" w:rsidRDefault="00663268" w:rsidP="00880467">
      <w:pPr>
        <w:spacing w:after="0" w:line="240" w:lineRule="auto"/>
        <w:jc w:val="both"/>
        <w:rPr>
          <w:rStyle w:val="Emphasis"/>
          <w:rFonts w:ascii="Times New Roman" w:hAnsi="Times New Roman"/>
          <w:color w:val="9BBB59" w:themeColor="accent3"/>
          <w:sz w:val="20"/>
          <w:szCs w:val="20"/>
        </w:rPr>
      </w:pPr>
    </w:p>
    <w:p w:rsidR="00FD0711" w:rsidRPr="007E5959" w:rsidRDefault="00FD0711" w:rsidP="00880467">
      <w:pPr>
        <w:spacing w:after="0" w:line="240" w:lineRule="auto"/>
        <w:jc w:val="center"/>
        <w:rPr>
          <w:rFonts w:ascii="Times New Roman" w:hAnsi="Times New Roman"/>
          <w:b/>
          <w:caps/>
          <w:sz w:val="24"/>
          <w:szCs w:val="24"/>
        </w:rPr>
      </w:pPr>
      <w:r w:rsidRPr="007E5959">
        <w:rPr>
          <w:rFonts w:ascii="Times New Roman" w:hAnsi="Times New Roman"/>
          <w:b/>
          <w:caps/>
          <w:sz w:val="24"/>
          <w:szCs w:val="24"/>
        </w:rPr>
        <w:t>fi</w:t>
      </w:r>
      <w:r w:rsidR="001B1709" w:rsidRPr="007E5959">
        <w:rPr>
          <w:rFonts w:ascii="Times New Roman" w:hAnsi="Times New Roman"/>
          <w:b/>
          <w:caps/>
          <w:sz w:val="24"/>
          <w:szCs w:val="24"/>
        </w:rPr>
        <w:t>ș</w:t>
      </w:r>
      <w:r w:rsidRPr="007E5959">
        <w:rPr>
          <w:rFonts w:ascii="Times New Roman" w:hAnsi="Times New Roman"/>
          <w:b/>
          <w:caps/>
          <w:sz w:val="24"/>
          <w:szCs w:val="24"/>
        </w:rPr>
        <w:t>a disciplinei</w:t>
      </w:r>
    </w:p>
    <w:p w:rsidR="00BA0570" w:rsidRPr="007E5959" w:rsidRDefault="00BA0570" w:rsidP="00BA0570">
      <w:pPr>
        <w:pStyle w:val="Header"/>
        <w:spacing w:after="0" w:line="240" w:lineRule="auto"/>
        <w:jc w:val="center"/>
        <w:rPr>
          <w:rFonts w:ascii="Times New Roman" w:hAnsi="Times New Roman"/>
          <w:b/>
          <w:i/>
          <w:iCs/>
          <w:sz w:val="24"/>
          <w:szCs w:val="24"/>
        </w:rPr>
      </w:pPr>
      <w:r w:rsidRPr="007E5959">
        <w:rPr>
          <w:rFonts w:ascii="Times New Roman" w:hAnsi="Times New Roman"/>
          <w:b/>
          <w:iCs/>
          <w:sz w:val="24"/>
          <w:szCs w:val="24"/>
          <w:lang w:val="de-DE"/>
        </w:rPr>
        <w:t>ISTORIE SI OLIMPISM</w:t>
      </w:r>
      <w:r w:rsidRPr="007E5959">
        <w:rPr>
          <w:rFonts w:ascii="Times New Roman" w:hAnsi="Times New Roman"/>
          <w:b/>
          <w:i/>
          <w:iCs/>
          <w:sz w:val="24"/>
          <w:szCs w:val="24"/>
        </w:rPr>
        <w:t xml:space="preserve">, </w:t>
      </w:r>
    </w:p>
    <w:p w:rsidR="00880467" w:rsidRPr="007E5959" w:rsidRDefault="00880467" w:rsidP="00BA0570">
      <w:pPr>
        <w:pStyle w:val="Header"/>
        <w:spacing w:after="0" w:line="240" w:lineRule="auto"/>
        <w:jc w:val="center"/>
        <w:rPr>
          <w:rFonts w:ascii="Times New Roman" w:hAnsi="Times New Roman"/>
          <w:b/>
          <w:i/>
          <w:iCs/>
          <w:sz w:val="24"/>
          <w:szCs w:val="24"/>
        </w:rPr>
      </w:pPr>
      <w:r w:rsidRPr="007E5959">
        <w:rPr>
          <w:rFonts w:ascii="Times New Roman" w:hAnsi="Times New Roman"/>
          <w:i/>
          <w:iCs/>
          <w:sz w:val="24"/>
          <w:szCs w:val="24"/>
        </w:rPr>
        <w:t>anul universitar 2025-2026</w:t>
      </w:r>
    </w:p>
    <w:p w:rsidR="00880467" w:rsidRPr="00BA0570" w:rsidRDefault="00880467" w:rsidP="00BA0570">
      <w:pPr>
        <w:spacing w:after="0" w:line="240" w:lineRule="auto"/>
        <w:jc w:val="center"/>
        <w:rPr>
          <w:rFonts w:ascii="Times New Roman" w:hAnsi="Times New Roman"/>
          <w:b/>
          <w:caps/>
          <w:color w:val="9BBB59" w:themeColor="accent3"/>
          <w:sz w:val="20"/>
          <w:szCs w:val="20"/>
        </w:rPr>
      </w:pPr>
    </w:p>
    <w:p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1. Date despre program</w:t>
      </w:r>
      <w:r w:rsidR="00850EF4" w:rsidRPr="00694AF7">
        <w:rPr>
          <w:rFonts w:ascii="Times New Roman" w:hAnsi="Times New Roman"/>
          <w:b/>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633"/>
      </w:tblGrid>
      <w:tr w:rsidR="00880467" w:rsidRPr="00694AF7" w:rsidTr="00694AF7">
        <w:tc>
          <w:tcPr>
            <w:tcW w:w="3823" w:type="dxa"/>
          </w:tcPr>
          <w:p w:rsidR="00880467" w:rsidRPr="00694AF7" w:rsidRDefault="00880467" w:rsidP="008E6535">
            <w:pPr>
              <w:spacing w:after="0" w:line="240" w:lineRule="auto"/>
              <w:rPr>
                <w:rFonts w:ascii="Times New Roman" w:hAnsi="Times New Roman"/>
                <w:sz w:val="20"/>
                <w:szCs w:val="20"/>
              </w:rPr>
            </w:pPr>
            <w:r w:rsidRPr="00694AF7">
              <w:rPr>
                <w:rFonts w:ascii="Times New Roman" w:hAnsi="Times New Roman"/>
                <w:sz w:val="20"/>
                <w:szCs w:val="20"/>
              </w:rPr>
              <w:t>1.1 Instituția de învățământ superior</w:t>
            </w:r>
            <w:r w:rsidRPr="00694AF7">
              <w:rPr>
                <w:rFonts w:ascii="Times New Roman" w:hAnsi="Times New Roman"/>
                <w:color w:val="9BBB59" w:themeColor="accent3"/>
                <w:sz w:val="20"/>
                <w:szCs w:val="20"/>
              </w:rPr>
              <w:t xml:space="preserve">/ </w:t>
            </w:r>
          </w:p>
        </w:tc>
        <w:tc>
          <w:tcPr>
            <w:tcW w:w="6633" w:type="dxa"/>
          </w:tcPr>
          <w:p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sz w:val="20"/>
                <w:szCs w:val="20"/>
                <w:lang w:val="it-IT"/>
              </w:rPr>
              <w:t>Universitatea Națională de Știință și Tehnologie Politehnica București, Centrul Universitar Piteşti</w:t>
            </w:r>
          </w:p>
        </w:tc>
      </w:tr>
      <w:tr w:rsidR="00880467" w:rsidRPr="00694AF7" w:rsidTr="00694AF7">
        <w:tc>
          <w:tcPr>
            <w:tcW w:w="3823" w:type="dxa"/>
          </w:tcPr>
          <w:p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1.2 Facultatea</w:t>
            </w:r>
          </w:p>
        </w:tc>
        <w:tc>
          <w:tcPr>
            <w:tcW w:w="6633" w:type="dxa"/>
          </w:tcPr>
          <w:p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Ştiinţe, Educație Fizică și Informatică</w:t>
            </w:r>
          </w:p>
        </w:tc>
      </w:tr>
      <w:tr w:rsidR="00880467" w:rsidRPr="00694AF7" w:rsidTr="00694AF7">
        <w:tc>
          <w:tcPr>
            <w:tcW w:w="3823" w:type="dxa"/>
          </w:tcPr>
          <w:p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1.3 Departamentul</w:t>
            </w:r>
          </w:p>
        </w:tc>
        <w:tc>
          <w:tcPr>
            <w:tcW w:w="6633" w:type="dxa"/>
          </w:tcPr>
          <w:p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Educație Fizică și Sport</w:t>
            </w:r>
          </w:p>
        </w:tc>
      </w:tr>
      <w:tr w:rsidR="00880467" w:rsidRPr="00694AF7" w:rsidTr="00694AF7">
        <w:tc>
          <w:tcPr>
            <w:tcW w:w="3823" w:type="dxa"/>
          </w:tcPr>
          <w:p w:rsidR="00880467" w:rsidRPr="00694AF7" w:rsidRDefault="00880467" w:rsidP="000B3BD0">
            <w:pPr>
              <w:spacing w:after="0" w:line="240" w:lineRule="auto"/>
              <w:rPr>
                <w:rFonts w:ascii="Times New Roman" w:hAnsi="Times New Roman"/>
                <w:sz w:val="20"/>
                <w:szCs w:val="20"/>
              </w:rPr>
            </w:pPr>
            <w:r w:rsidRPr="00694AF7">
              <w:rPr>
                <w:rFonts w:ascii="Times New Roman" w:hAnsi="Times New Roman"/>
                <w:sz w:val="20"/>
                <w:szCs w:val="20"/>
              </w:rPr>
              <w:t xml:space="preserve">1.4 Domeniul de studii universitare </w:t>
            </w:r>
          </w:p>
        </w:tc>
        <w:tc>
          <w:tcPr>
            <w:tcW w:w="6633" w:type="dxa"/>
          </w:tcPr>
          <w:p w:rsidR="00880467" w:rsidRPr="007E5959" w:rsidRDefault="00880467" w:rsidP="00880467">
            <w:pPr>
              <w:spacing w:after="0" w:line="240" w:lineRule="auto"/>
              <w:rPr>
                <w:rFonts w:ascii="Times New Roman" w:eastAsia="Calibri" w:hAnsi="Times New Roman"/>
                <w:sz w:val="20"/>
                <w:szCs w:val="20"/>
              </w:rPr>
            </w:pPr>
            <w:r w:rsidRPr="007E5959">
              <w:rPr>
                <w:rFonts w:ascii="Times New Roman" w:eastAsia="Calibri" w:hAnsi="Times New Roman"/>
                <w:sz w:val="20"/>
                <w:szCs w:val="20"/>
              </w:rPr>
              <w:t>Știința Sportului și Educației Fizice</w:t>
            </w:r>
          </w:p>
        </w:tc>
      </w:tr>
      <w:tr w:rsidR="00A32B38" w:rsidRPr="00694AF7" w:rsidTr="00694AF7">
        <w:tc>
          <w:tcPr>
            <w:tcW w:w="3823" w:type="dxa"/>
          </w:tcPr>
          <w:p w:rsidR="00A32B38" w:rsidRPr="00694AF7" w:rsidRDefault="00A32B38" w:rsidP="00A32B38">
            <w:pPr>
              <w:spacing w:after="0" w:line="240" w:lineRule="auto"/>
              <w:rPr>
                <w:rFonts w:ascii="Times New Roman" w:hAnsi="Times New Roman"/>
                <w:sz w:val="20"/>
                <w:szCs w:val="20"/>
              </w:rPr>
            </w:pPr>
            <w:r w:rsidRPr="00694AF7">
              <w:rPr>
                <w:rFonts w:ascii="Times New Roman" w:hAnsi="Times New Roman"/>
                <w:sz w:val="20"/>
                <w:szCs w:val="20"/>
              </w:rPr>
              <w:t xml:space="preserve">1.5Programul de studii universitare </w:t>
            </w:r>
          </w:p>
        </w:tc>
        <w:tc>
          <w:tcPr>
            <w:tcW w:w="6633" w:type="dxa"/>
          </w:tcPr>
          <w:p w:rsidR="00A32B38" w:rsidRPr="007E5959" w:rsidRDefault="00970868" w:rsidP="00880467">
            <w:pPr>
              <w:spacing w:after="0" w:line="240" w:lineRule="auto"/>
              <w:rPr>
                <w:rFonts w:ascii="Times New Roman" w:hAnsi="Times New Roman"/>
                <w:sz w:val="20"/>
                <w:szCs w:val="20"/>
                <w:highlight w:val="yellow"/>
              </w:rPr>
            </w:pPr>
            <w:r w:rsidRPr="007E5959">
              <w:rPr>
                <w:rFonts w:ascii="Times New Roman" w:eastAsia="Calibri" w:hAnsi="Times New Roman"/>
                <w:sz w:val="20"/>
                <w:szCs w:val="20"/>
              </w:rPr>
              <w:t>OCS</w:t>
            </w:r>
          </w:p>
        </w:tc>
      </w:tr>
      <w:tr w:rsidR="00FD0711" w:rsidRPr="00694AF7" w:rsidTr="00694AF7">
        <w:tc>
          <w:tcPr>
            <w:tcW w:w="3823" w:type="dxa"/>
          </w:tcPr>
          <w:p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6</w:t>
            </w:r>
            <w:r w:rsidRPr="00694AF7">
              <w:rPr>
                <w:rFonts w:ascii="Times New Roman" w:hAnsi="Times New Roman"/>
                <w:sz w:val="20"/>
                <w:szCs w:val="20"/>
              </w:rPr>
              <w:t xml:space="preserve"> Ciclul de studii</w:t>
            </w:r>
            <w:r w:rsidR="004F426F" w:rsidRPr="00694AF7">
              <w:rPr>
                <w:rFonts w:ascii="Times New Roman" w:hAnsi="Times New Roman"/>
                <w:sz w:val="20"/>
                <w:szCs w:val="20"/>
              </w:rPr>
              <w:t xml:space="preserve"> universitare</w:t>
            </w:r>
          </w:p>
        </w:tc>
        <w:tc>
          <w:tcPr>
            <w:tcW w:w="6633" w:type="dxa"/>
          </w:tcPr>
          <w:p w:rsidR="00FD0711"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 xml:space="preserve">Master </w:t>
            </w:r>
          </w:p>
        </w:tc>
      </w:tr>
      <w:tr w:rsidR="00D46EF7" w:rsidRPr="00694AF7" w:rsidTr="00694AF7">
        <w:tc>
          <w:tcPr>
            <w:tcW w:w="3823" w:type="dxa"/>
          </w:tcPr>
          <w:p w:rsidR="00D46EF7" w:rsidRPr="00694AF7" w:rsidRDefault="00D46EF7"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7</w:t>
            </w:r>
            <w:r w:rsidRPr="00694AF7">
              <w:rPr>
                <w:rFonts w:ascii="Times New Roman" w:hAnsi="Times New Roman"/>
                <w:sz w:val="20"/>
                <w:szCs w:val="20"/>
              </w:rPr>
              <w:t xml:space="preserve"> Limba de predare</w:t>
            </w:r>
          </w:p>
        </w:tc>
        <w:tc>
          <w:tcPr>
            <w:tcW w:w="6633" w:type="dxa"/>
          </w:tcPr>
          <w:p w:rsidR="00D46EF7"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Română</w:t>
            </w:r>
          </w:p>
        </w:tc>
      </w:tr>
      <w:tr w:rsidR="004F426F" w:rsidRPr="00694AF7" w:rsidTr="00184526">
        <w:tc>
          <w:tcPr>
            <w:tcW w:w="3823" w:type="dxa"/>
          </w:tcPr>
          <w:p w:rsidR="004F426F" w:rsidRPr="00694AF7" w:rsidRDefault="004F426F"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8</w:t>
            </w:r>
            <w:r w:rsidRPr="00694AF7">
              <w:rPr>
                <w:rFonts w:ascii="Times New Roman" w:hAnsi="Times New Roman"/>
                <w:sz w:val="20"/>
                <w:szCs w:val="20"/>
              </w:rPr>
              <w:t xml:space="preserve"> Locația geografică de desfășurare a studiilor </w:t>
            </w:r>
          </w:p>
        </w:tc>
        <w:tc>
          <w:tcPr>
            <w:tcW w:w="6633" w:type="dxa"/>
            <w:shd w:val="clear" w:color="auto" w:fill="FFFFFF" w:themeFill="background1"/>
          </w:tcPr>
          <w:p w:rsidR="004F426F" w:rsidRPr="00694AF7" w:rsidRDefault="00880467" w:rsidP="00880467">
            <w:pPr>
              <w:spacing w:after="0" w:line="240" w:lineRule="auto"/>
              <w:rPr>
                <w:rFonts w:ascii="Times New Roman" w:hAnsi="Times New Roman"/>
                <w:sz w:val="20"/>
                <w:szCs w:val="20"/>
                <w:highlight w:val="yellow"/>
              </w:rPr>
            </w:pPr>
            <w:r w:rsidRPr="00184526">
              <w:rPr>
                <w:rFonts w:ascii="Times New Roman" w:hAnsi="Times New Roman"/>
                <w:sz w:val="20"/>
                <w:szCs w:val="20"/>
              </w:rPr>
              <w:t xml:space="preserve">Pitești </w:t>
            </w:r>
          </w:p>
        </w:tc>
      </w:tr>
    </w:tbl>
    <w:p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2. Date despre disciplină</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4"/>
        <w:gridCol w:w="384"/>
        <w:gridCol w:w="683"/>
        <w:gridCol w:w="1350"/>
        <w:gridCol w:w="178"/>
        <w:gridCol w:w="312"/>
        <w:gridCol w:w="1819"/>
        <w:gridCol w:w="6"/>
        <w:gridCol w:w="488"/>
        <w:gridCol w:w="2012"/>
        <w:gridCol w:w="1520"/>
      </w:tblGrid>
      <w:tr w:rsidR="00FD0711" w:rsidRPr="00694AF7" w:rsidTr="00694AF7">
        <w:tc>
          <w:tcPr>
            <w:tcW w:w="2771" w:type="dxa"/>
            <w:gridSpan w:val="3"/>
          </w:tcPr>
          <w:p w:rsidR="00532F3D" w:rsidRPr="00694AF7" w:rsidRDefault="00FD0711" w:rsidP="00880467">
            <w:pPr>
              <w:spacing w:after="0" w:line="240" w:lineRule="auto"/>
              <w:rPr>
                <w:rFonts w:ascii="Times New Roman" w:hAnsi="Times New Roman"/>
                <w:sz w:val="20"/>
                <w:szCs w:val="20"/>
              </w:rPr>
            </w:pPr>
            <w:r w:rsidRPr="00694AF7">
              <w:rPr>
                <w:rFonts w:ascii="Times New Roman" w:hAnsi="Times New Roman"/>
                <w:sz w:val="20"/>
                <w:szCs w:val="20"/>
              </w:rPr>
              <w:t>2.1 Denumirea disciplinei</w:t>
            </w:r>
            <w:r w:rsidR="00085094" w:rsidRPr="00694AF7">
              <w:rPr>
                <w:rFonts w:ascii="Times New Roman" w:hAnsi="Times New Roman"/>
                <w:color w:val="9BBB59" w:themeColor="accent3"/>
                <w:sz w:val="20"/>
                <w:szCs w:val="20"/>
              </w:rPr>
              <w:t xml:space="preserve">/ </w:t>
            </w:r>
          </w:p>
        </w:tc>
        <w:tc>
          <w:tcPr>
            <w:tcW w:w="7685" w:type="dxa"/>
            <w:gridSpan w:val="8"/>
          </w:tcPr>
          <w:p w:rsidR="001F003F" w:rsidRPr="00694AF7" w:rsidRDefault="00BA0570" w:rsidP="000B3BD0">
            <w:pPr>
              <w:spacing w:after="0" w:line="240" w:lineRule="auto"/>
              <w:rPr>
                <w:rFonts w:ascii="Times New Roman" w:hAnsi="Times New Roman"/>
                <w:b/>
                <w:bCs/>
                <w:sz w:val="20"/>
                <w:szCs w:val="20"/>
                <w:highlight w:val="yellow"/>
              </w:rPr>
            </w:pPr>
            <w:r>
              <w:rPr>
                <w:rFonts w:ascii="Times New Roman" w:eastAsia="Calibri" w:hAnsi="Times New Roman"/>
                <w:b/>
                <w:sz w:val="20"/>
                <w:szCs w:val="20"/>
              </w:rPr>
              <w:t>ISTORIE ȘI OLIMPISM</w:t>
            </w:r>
          </w:p>
        </w:tc>
      </w:tr>
      <w:tr w:rsidR="00FD0711" w:rsidRPr="00694AF7" w:rsidTr="00694AF7">
        <w:tc>
          <w:tcPr>
            <w:tcW w:w="4299" w:type="dxa"/>
            <w:gridSpan w:val="5"/>
          </w:tcPr>
          <w:p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2.2 Titularul</w:t>
            </w:r>
            <w:r w:rsidR="00ED7111" w:rsidRPr="00694AF7">
              <w:rPr>
                <w:rFonts w:ascii="Times New Roman" w:hAnsi="Times New Roman"/>
                <w:sz w:val="20"/>
                <w:szCs w:val="20"/>
              </w:rPr>
              <w:t>/</w:t>
            </w:r>
            <w:r w:rsidR="006A175C" w:rsidRPr="00694AF7">
              <w:rPr>
                <w:rFonts w:ascii="Times New Roman" w:hAnsi="Times New Roman"/>
                <w:sz w:val="20"/>
                <w:szCs w:val="20"/>
              </w:rPr>
              <w:t>i</w:t>
            </w:r>
            <w:r w:rsidR="00ED7111" w:rsidRPr="00694AF7">
              <w:rPr>
                <w:rFonts w:ascii="Times New Roman" w:hAnsi="Times New Roman"/>
                <w:sz w:val="20"/>
                <w:szCs w:val="20"/>
              </w:rPr>
              <w:t>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cur</w:t>
            </w:r>
            <w:r w:rsidR="008E6535" w:rsidRPr="00694AF7">
              <w:rPr>
                <w:rFonts w:ascii="Times New Roman" w:hAnsi="Times New Roman"/>
                <w:sz w:val="20"/>
                <w:szCs w:val="20"/>
              </w:rPr>
              <w:t>s</w:t>
            </w:r>
          </w:p>
        </w:tc>
        <w:tc>
          <w:tcPr>
            <w:tcW w:w="6157" w:type="dxa"/>
            <w:gridSpan w:val="6"/>
          </w:tcPr>
          <w:p w:rsidR="00FD0711" w:rsidRPr="00694AF7" w:rsidRDefault="00BA0570" w:rsidP="000B3BD0">
            <w:pPr>
              <w:spacing w:after="0" w:line="240" w:lineRule="auto"/>
              <w:rPr>
                <w:rFonts w:ascii="Times New Roman" w:hAnsi="Times New Roman"/>
                <w:sz w:val="20"/>
                <w:szCs w:val="20"/>
              </w:rPr>
            </w:pPr>
            <w:r w:rsidRPr="00694AF7">
              <w:rPr>
                <w:rFonts w:ascii="Times New Roman" w:hAnsi="Times New Roman"/>
                <w:sz w:val="20"/>
                <w:szCs w:val="20"/>
              </w:rPr>
              <w:t>Amzăr Elena Luminița</w:t>
            </w:r>
          </w:p>
        </w:tc>
      </w:tr>
      <w:tr w:rsidR="00FD0711" w:rsidRPr="00694AF7" w:rsidTr="00694AF7">
        <w:tc>
          <w:tcPr>
            <w:tcW w:w="4299" w:type="dxa"/>
            <w:gridSpan w:val="5"/>
          </w:tcPr>
          <w:p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2.3 Titularul</w:t>
            </w:r>
            <w:r w:rsidR="00ED7111" w:rsidRPr="00694AF7">
              <w:rPr>
                <w:rFonts w:ascii="Times New Roman" w:hAnsi="Times New Roman"/>
                <w:sz w:val="20"/>
                <w:szCs w:val="20"/>
              </w:rPr>
              <w:t>/ii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seminar</w:t>
            </w:r>
            <w:r w:rsidR="00C116E4" w:rsidRPr="00694AF7">
              <w:rPr>
                <w:rFonts w:ascii="Times New Roman" w:hAnsi="Times New Roman"/>
                <w:sz w:val="20"/>
                <w:szCs w:val="20"/>
              </w:rPr>
              <w:t xml:space="preserve"> / laborator</w:t>
            </w:r>
            <w:r w:rsidR="00ED7111" w:rsidRPr="00694AF7">
              <w:rPr>
                <w:rFonts w:ascii="Times New Roman" w:hAnsi="Times New Roman"/>
                <w:sz w:val="20"/>
                <w:szCs w:val="20"/>
              </w:rPr>
              <w:t>/proiect</w:t>
            </w:r>
          </w:p>
        </w:tc>
        <w:tc>
          <w:tcPr>
            <w:tcW w:w="6157" w:type="dxa"/>
            <w:gridSpan w:val="6"/>
          </w:tcPr>
          <w:p w:rsidR="00FD0711" w:rsidRPr="00694AF7" w:rsidRDefault="00880467" w:rsidP="000B3BD0">
            <w:pPr>
              <w:spacing w:after="0" w:line="240" w:lineRule="auto"/>
              <w:rPr>
                <w:rFonts w:ascii="Times New Roman" w:hAnsi="Times New Roman"/>
                <w:sz w:val="20"/>
                <w:szCs w:val="20"/>
              </w:rPr>
            </w:pPr>
            <w:r w:rsidRPr="00694AF7">
              <w:rPr>
                <w:rFonts w:ascii="Times New Roman" w:hAnsi="Times New Roman"/>
                <w:sz w:val="20"/>
                <w:szCs w:val="20"/>
              </w:rPr>
              <w:t>Amzăr Elena Luminița</w:t>
            </w:r>
          </w:p>
        </w:tc>
      </w:tr>
      <w:tr w:rsidR="00700487" w:rsidRPr="00694AF7" w:rsidTr="00694AF7">
        <w:tc>
          <w:tcPr>
            <w:tcW w:w="1704" w:type="dxa"/>
          </w:tcPr>
          <w:p w:rsidR="00FD0711" w:rsidRPr="00694AF7" w:rsidRDefault="00FD0711" w:rsidP="008E6535">
            <w:pPr>
              <w:spacing w:after="0" w:line="240" w:lineRule="auto"/>
              <w:ind w:right="-189"/>
              <w:rPr>
                <w:rFonts w:ascii="Times New Roman" w:hAnsi="Times New Roman"/>
                <w:color w:val="9BBB59" w:themeColor="accent3"/>
                <w:sz w:val="20"/>
                <w:szCs w:val="20"/>
              </w:rPr>
            </w:pPr>
            <w:r w:rsidRPr="00694AF7">
              <w:rPr>
                <w:rFonts w:ascii="Times New Roman" w:hAnsi="Times New Roman"/>
                <w:sz w:val="20"/>
                <w:szCs w:val="20"/>
              </w:rPr>
              <w:t>2.4 Anul de studiu</w:t>
            </w:r>
            <w:r w:rsidR="0013302B" w:rsidRPr="00694AF7">
              <w:rPr>
                <w:rFonts w:ascii="Times New Roman" w:hAnsi="Times New Roman"/>
                <w:color w:val="9BBB59" w:themeColor="accent3"/>
                <w:sz w:val="20"/>
                <w:szCs w:val="20"/>
              </w:rPr>
              <w:t xml:space="preserve">/ </w:t>
            </w:r>
          </w:p>
        </w:tc>
        <w:tc>
          <w:tcPr>
            <w:tcW w:w="384" w:type="dxa"/>
          </w:tcPr>
          <w:p w:rsidR="00FD0711" w:rsidRPr="00694AF7" w:rsidRDefault="00BA0570" w:rsidP="000B3BD0">
            <w:pPr>
              <w:spacing w:after="0" w:line="240" w:lineRule="auto"/>
              <w:rPr>
                <w:rFonts w:ascii="Times New Roman" w:hAnsi="Times New Roman"/>
                <w:sz w:val="20"/>
                <w:szCs w:val="20"/>
              </w:rPr>
            </w:pPr>
            <w:r>
              <w:rPr>
                <w:rFonts w:ascii="Times New Roman" w:hAnsi="Times New Roman"/>
                <w:sz w:val="20"/>
                <w:szCs w:val="20"/>
              </w:rPr>
              <w:t>2</w:t>
            </w:r>
          </w:p>
        </w:tc>
        <w:tc>
          <w:tcPr>
            <w:tcW w:w="2033" w:type="dxa"/>
            <w:gridSpan w:val="2"/>
          </w:tcPr>
          <w:p w:rsidR="00FD0711" w:rsidRPr="00694AF7" w:rsidRDefault="00FD0711" w:rsidP="008E6535">
            <w:pPr>
              <w:spacing w:after="0" w:line="240" w:lineRule="auto"/>
              <w:ind w:left="-82" w:right="-164"/>
              <w:rPr>
                <w:rFonts w:ascii="Times New Roman" w:hAnsi="Times New Roman"/>
                <w:color w:val="9BBB59" w:themeColor="accent3"/>
                <w:sz w:val="20"/>
                <w:szCs w:val="20"/>
              </w:rPr>
            </w:pPr>
            <w:r w:rsidRPr="00694AF7">
              <w:rPr>
                <w:rFonts w:ascii="Times New Roman" w:hAnsi="Times New Roman"/>
                <w:sz w:val="20"/>
                <w:szCs w:val="20"/>
              </w:rPr>
              <w:t>2.5 Semestrul</w:t>
            </w:r>
          </w:p>
        </w:tc>
        <w:tc>
          <w:tcPr>
            <w:tcW w:w="490" w:type="dxa"/>
            <w:gridSpan w:val="2"/>
          </w:tcPr>
          <w:p w:rsidR="00FD0711" w:rsidRPr="00694AF7" w:rsidRDefault="00880467" w:rsidP="000B3BD0">
            <w:pPr>
              <w:spacing w:after="0" w:line="240" w:lineRule="auto"/>
              <w:rPr>
                <w:rFonts w:ascii="Times New Roman" w:hAnsi="Times New Roman"/>
                <w:sz w:val="20"/>
                <w:szCs w:val="20"/>
              </w:rPr>
            </w:pPr>
            <w:r w:rsidRPr="00694AF7">
              <w:rPr>
                <w:rFonts w:ascii="Times New Roman" w:hAnsi="Times New Roman"/>
                <w:sz w:val="20"/>
                <w:szCs w:val="20"/>
              </w:rPr>
              <w:t>I</w:t>
            </w:r>
            <w:r w:rsidR="007E5959">
              <w:rPr>
                <w:rFonts w:ascii="Times New Roman" w:hAnsi="Times New Roman"/>
                <w:sz w:val="20"/>
                <w:szCs w:val="20"/>
              </w:rPr>
              <w:t>V</w:t>
            </w:r>
          </w:p>
        </w:tc>
        <w:tc>
          <w:tcPr>
            <w:tcW w:w="1819" w:type="dxa"/>
          </w:tcPr>
          <w:p w:rsidR="00FD0711" w:rsidRPr="00694AF7" w:rsidRDefault="00FD0711" w:rsidP="008E6535">
            <w:pPr>
              <w:spacing w:after="0" w:line="240" w:lineRule="auto"/>
              <w:ind w:left="-80" w:right="-122"/>
              <w:rPr>
                <w:rFonts w:ascii="Times New Roman" w:hAnsi="Times New Roman"/>
                <w:color w:val="9BBB59" w:themeColor="accent3"/>
                <w:sz w:val="20"/>
                <w:szCs w:val="20"/>
              </w:rPr>
            </w:pPr>
            <w:r w:rsidRPr="00694AF7">
              <w:rPr>
                <w:rFonts w:ascii="Times New Roman" w:hAnsi="Times New Roman"/>
                <w:sz w:val="20"/>
                <w:szCs w:val="20"/>
              </w:rPr>
              <w:t>2.6. Tipul de evaluare</w:t>
            </w:r>
            <w:r w:rsidR="0013302B" w:rsidRPr="00694AF7">
              <w:rPr>
                <w:rFonts w:ascii="Times New Roman" w:hAnsi="Times New Roman"/>
                <w:color w:val="9BBB59" w:themeColor="accent3"/>
                <w:sz w:val="20"/>
                <w:szCs w:val="20"/>
              </w:rPr>
              <w:t xml:space="preserve">/ </w:t>
            </w:r>
          </w:p>
        </w:tc>
        <w:tc>
          <w:tcPr>
            <w:tcW w:w="494" w:type="dxa"/>
            <w:gridSpan w:val="2"/>
          </w:tcPr>
          <w:p w:rsidR="00FD0711" w:rsidRPr="000F327D" w:rsidRDefault="000F327D" w:rsidP="000B3BD0">
            <w:pPr>
              <w:spacing w:after="0" w:line="240" w:lineRule="auto"/>
              <w:rPr>
                <w:rFonts w:ascii="Times New Roman" w:hAnsi="Times New Roman"/>
                <w:sz w:val="20"/>
                <w:szCs w:val="20"/>
              </w:rPr>
            </w:pPr>
            <w:r w:rsidRPr="000F327D">
              <w:rPr>
                <w:rFonts w:ascii="Times New Roman" w:hAnsi="Times New Roman"/>
                <w:sz w:val="20"/>
                <w:szCs w:val="20"/>
              </w:rPr>
              <w:t>C</w:t>
            </w:r>
          </w:p>
        </w:tc>
        <w:tc>
          <w:tcPr>
            <w:tcW w:w="2012" w:type="dxa"/>
          </w:tcPr>
          <w:p w:rsidR="00FD0711" w:rsidRPr="00694AF7" w:rsidRDefault="00FD0711" w:rsidP="008E6535">
            <w:pPr>
              <w:spacing w:after="0" w:line="240" w:lineRule="auto"/>
              <w:ind w:left="-38" w:right="-136"/>
              <w:rPr>
                <w:rFonts w:ascii="Times New Roman" w:hAnsi="Times New Roman"/>
                <w:color w:val="9BBB59" w:themeColor="accent3"/>
                <w:sz w:val="20"/>
                <w:szCs w:val="20"/>
              </w:rPr>
            </w:pPr>
            <w:r w:rsidRPr="00694AF7">
              <w:rPr>
                <w:rFonts w:ascii="Times New Roman" w:hAnsi="Times New Roman"/>
                <w:sz w:val="20"/>
                <w:szCs w:val="20"/>
              </w:rPr>
              <w:t xml:space="preserve">2.7 </w:t>
            </w:r>
            <w:r w:rsidR="00AA5BBD" w:rsidRPr="00694AF7">
              <w:rPr>
                <w:rFonts w:ascii="Times New Roman" w:hAnsi="Times New Roman"/>
                <w:sz w:val="20"/>
                <w:szCs w:val="20"/>
              </w:rPr>
              <w:t>Statutul</w:t>
            </w:r>
            <w:r w:rsidRPr="00694AF7">
              <w:rPr>
                <w:rFonts w:ascii="Times New Roman" w:hAnsi="Times New Roman"/>
                <w:sz w:val="20"/>
                <w:szCs w:val="20"/>
              </w:rPr>
              <w:t xml:space="preserve"> disciplinei</w:t>
            </w:r>
            <w:r w:rsidR="0013302B" w:rsidRPr="00694AF7">
              <w:rPr>
                <w:rFonts w:ascii="Times New Roman" w:hAnsi="Times New Roman"/>
                <w:color w:val="9BBB59" w:themeColor="accent3"/>
                <w:sz w:val="20"/>
                <w:szCs w:val="20"/>
              </w:rPr>
              <w:t xml:space="preserve">/ </w:t>
            </w:r>
          </w:p>
        </w:tc>
        <w:tc>
          <w:tcPr>
            <w:tcW w:w="1520" w:type="dxa"/>
          </w:tcPr>
          <w:p w:rsidR="00FD0711" w:rsidRPr="00694AF7" w:rsidRDefault="000F327D" w:rsidP="000B3BD0">
            <w:pPr>
              <w:spacing w:after="0" w:line="240" w:lineRule="auto"/>
              <w:rPr>
                <w:rFonts w:ascii="Times New Roman" w:hAnsi="Times New Roman"/>
                <w:sz w:val="20"/>
                <w:szCs w:val="20"/>
              </w:rPr>
            </w:pPr>
            <w:r>
              <w:rPr>
                <w:rFonts w:ascii="Times New Roman" w:hAnsi="Times New Roman"/>
                <w:sz w:val="20"/>
                <w:szCs w:val="20"/>
              </w:rPr>
              <w:t>Ob</w:t>
            </w:r>
          </w:p>
        </w:tc>
      </w:tr>
      <w:tr w:rsidR="007A1B42" w:rsidRPr="00694AF7" w:rsidTr="00694AF7">
        <w:tc>
          <w:tcPr>
            <w:tcW w:w="2088" w:type="dxa"/>
            <w:gridSpan w:val="2"/>
          </w:tcPr>
          <w:p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 xml:space="preserve">2.8 </w:t>
            </w:r>
            <w:r w:rsidR="00AA5BBD" w:rsidRPr="00694AF7">
              <w:rPr>
                <w:rFonts w:ascii="Times New Roman" w:hAnsi="Times New Roman"/>
                <w:sz w:val="20"/>
                <w:szCs w:val="20"/>
              </w:rPr>
              <w:t>Categoria formativă</w:t>
            </w:r>
          </w:p>
        </w:tc>
        <w:tc>
          <w:tcPr>
            <w:tcW w:w="2033" w:type="dxa"/>
            <w:gridSpan w:val="2"/>
          </w:tcPr>
          <w:p w:rsidR="00204311" w:rsidRPr="00694AF7" w:rsidRDefault="000C4F90" w:rsidP="000B3BD0">
            <w:pPr>
              <w:spacing w:line="240" w:lineRule="auto"/>
              <w:rPr>
                <w:rFonts w:ascii="Times New Roman" w:hAnsi="Times New Roman"/>
                <w:sz w:val="20"/>
                <w:szCs w:val="20"/>
                <w:lang w:val="en-US"/>
              </w:rPr>
            </w:pPr>
            <w:r>
              <w:rPr>
                <w:rFonts w:ascii="Times New Roman" w:hAnsi="Times New Roman"/>
                <w:sz w:val="20"/>
                <w:szCs w:val="20"/>
                <w:lang w:val="en-US"/>
              </w:rPr>
              <w:t>F</w:t>
            </w:r>
          </w:p>
        </w:tc>
        <w:tc>
          <w:tcPr>
            <w:tcW w:w="2315" w:type="dxa"/>
            <w:gridSpan w:val="4"/>
          </w:tcPr>
          <w:p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2.9 Codul disciplinei</w:t>
            </w:r>
          </w:p>
        </w:tc>
        <w:tc>
          <w:tcPr>
            <w:tcW w:w="4020" w:type="dxa"/>
            <w:gridSpan w:val="3"/>
          </w:tcPr>
          <w:p w:rsidR="00204311" w:rsidRPr="000F327D" w:rsidRDefault="008D5990" w:rsidP="000B3BD0">
            <w:pPr>
              <w:spacing w:after="0" w:line="240" w:lineRule="auto"/>
              <w:rPr>
                <w:rFonts w:ascii="Times New Roman" w:hAnsi="Times New Roman"/>
                <w:sz w:val="20"/>
                <w:szCs w:val="20"/>
              </w:rPr>
            </w:pPr>
            <w:r>
              <w:rPr>
                <w:rFonts w:ascii="Times New Roman" w:hAnsi="Times New Roman"/>
                <w:sz w:val="20"/>
                <w:szCs w:val="20"/>
              </w:rPr>
              <w:t>UP.0</w:t>
            </w:r>
            <w:r w:rsidR="000F327D">
              <w:rPr>
                <w:rFonts w:ascii="Times New Roman" w:hAnsi="Times New Roman"/>
                <w:sz w:val="20"/>
                <w:szCs w:val="20"/>
              </w:rPr>
              <w:t>1.DAP.4.O.27.15</w:t>
            </w:r>
          </w:p>
        </w:tc>
      </w:tr>
    </w:tbl>
    <w:p w:rsidR="00AA5BBD" w:rsidRPr="00694AF7" w:rsidRDefault="00AA5BBD" w:rsidP="000B3BD0">
      <w:pPr>
        <w:spacing w:after="0" w:line="240" w:lineRule="auto"/>
        <w:rPr>
          <w:rFonts w:ascii="Times New Roman" w:hAnsi="Times New Roman"/>
          <w:b/>
          <w:sz w:val="20"/>
          <w:szCs w:val="20"/>
        </w:rPr>
      </w:pPr>
    </w:p>
    <w:p w:rsidR="00FD0711" w:rsidRPr="00694AF7" w:rsidRDefault="00FD0711" w:rsidP="000B3BD0">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 xml:space="preserve">3. Timpul total </w:t>
      </w:r>
      <w:r w:rsidRPr="00694AF7">
        <w:rPr>
          <w:rFonts w:ascii="Times New Roman" w:hAnsi="Times New Roman"/>
          <w:sz w:val="20"/>
          <w:szCs w:val="20"/>
        </w:rPr>
        <w:t>(ore pe semestru al activită</w:t>
      </w:r>
      <w:r w:rsidR="001B1709" w:rsidRPr="00694AF7">
        <w:rPr>
          <w:rFonts w:ascii="Times New Roman" w:hAnsi="Times New Roman"/>
          <w:sz w:val="20"/>
          <w:szCs w:val="20"/>
        </w:rPr>
        <w:t>ț</w:t>
      </w:r>
      <w:r w:rsidRPr="00694AF7">
        <w:rPr>
          <w:rFonts w:ascii="Times New Roman" w:hAnsi="Times New Roman"/>
          <w:sz w:val="20"/>
          <w:szCs w:val="20"/>
        </w:rPr>
        <w:t>ilor didactice)</w:t>
      </w:r>
      <w:r w:rsidR="0013302B" w:rsidRPr="00694AF7">
        <w:rPr>
          <w:rFonts w:ascii="Times New Roman" w:hAnsi="Times New Roman"/>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46"/>
        <w:gridCol w:w="2835"/>
        <w:gridCol w:w="709"/>
      </w:tblGrid>
      <w:tr w:rsidR="00BA0570" w:rsidRPr="00694AF7" w:rsidTr="00694AF7">
        <w:tc>
          <w:tcPr>
            <w:tcW w:w="3790" w:type="dxa"/>
          </w:tcPr>
          <w:p w:rsidR="00BA0570" w:rsidRPr="00694AF7" w:rsidRDefault="00BA0570"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3.1 Număr de ore pe săptămână</w:t>
            </w:r>
            <w:r w:rsidRPr="00694AF7">
              <w:rPr>
                <w:rFonts w:ascii="Times New Roman" w:hAnsi="Times New Roman"/>
                <w:color w:val="9BBB59" w:themeColor="accent3"/>
                <w:sz w:val="20"/>
                <w:szCs w:val="20"/>
              </w:rPr>
              <w:t xml:space="preserve">/ </w:t>
            </w:r>
          </w:p>
        </w:tc>
        <w:tc>
          <w:tcPr>
            <w:tcW w:w="574" w:type="dxa"/>
            <w:gridSpan w:val="2"/>
          </w:tcPr>
          <w:p w:rsidR="00BA0570" w:rsidRPr="007664EE" w:rsidRDefault="00BA0570" w:rsidP="00EE5DD3">
            <w:pPr>
              <w:jc w:val="center"/>
              <w:rPr>
                <w:sz w:val="18"/>
                <w:szCs w:val="18"/>
              </w:rPr>
            </w:pPr>
            <w:r w:rsidRPr="007664EE">
              <w:rPr>
                <w:sz w:val="18"/>
                <w:szCs w:val="18"/>
              </w:rPr>
              <w:t>2</w:t>
            </w:r>
          </w:p>
        </w:tc>
        <w:tc>
          <w:tcPr>
            <w:tcW w:w="2102" w:type="dxa"/>
            <w:gridSpan w:val="2"/>
          </w:tcPr>
          <w:p w:rsidR="00BA0570" w:rsidRPr="00694AF7" w:rsidRDefault="00BA0570" w:rsidP="008E6535">
            <w:pPr>
              <w:spacing w:after="0" w:line="240" w:lineRule="auto"/>
              <w:ind w:right="-189"/>
              <w:rPr>
                <w:rFonts w:ascii="Times New Roman" w:hAnsi="Times New Roman"/>
                <w:sz w:val="20"/>
                <w:szCs w:val="20"/>
              </w:rPr>
            </w:pPr>
            <w:r w:rsidRPr="00694AF7">
              <w:rPr>
                <w:rFonts w:ascii="Times New Roman" w:hAnsi="Times New Roman"/>
                <w:sz w:val="20"/>
                <w:szCs w:val="20"/>
              </w:rPr>
              <w:t>Din care: 3.2 curs</w:t>
            </w:r>
            <w:r w:rsidRPr="00694AF7">
              <w:rPr>
                <w:rFonts w:ascii="Times New Roman" w:hAnsi="Times New Roman"/>
                <w:color w:val="9BBB59" w:themeColor="accent3"/>
                <w:sz w:val="20"/>
                <w:szCs w:val="20"/>
              </w:rPr>
              <w:t xml:space="preserve">/ </w:t>
            </w:r>
          </w:p>
        </w:tc>
        <w:tc>
          <w:tcPr>
            <w:tcW w:w="446" w:type="dxa"/>
          </w:tcPr>
          <w:p w:rsidR="00BA0570" w:rsidRPr="007664EE" w:rsidRDefault="00BA0570" w:rsidP="00EE5DD3">
            <w:pPr>
              <w:jc w:val="center"/>
              <w:rPr>
                <w:sz w:val="18"/>
                <w:szCs w:val="18"/>
              </w:rPr>
            </w:pPr>
            <w:r w:rsidRPr="007664EE">
              <w:rPr>
                <w:sz w:val="18"/>
                <w:szCs w:val="18"/>
              </w:rPr>
              <w:t>1</w:t>
            </w:r>
          </w:p>
        </w:tc>
        <w:tc>
          <w:tcPr>
            <w:tcW w:w="2835" w:type="dxa"/>
          </w:tcPr>
          <w:p w:rsidR="00BA0570" w:rsidRPr="00694AF7" w:rsidRDefault="00BA0570" w:rsidP="008E6535">
            <w:pPr>
              <w:spacing w:after="0" w:line="240" w:lineRule="auto"/>
              <w:ind w:right="-170"/>
              <w:rPr>
                <w:rFonts w:ascii="Times New Roman" w:hAnsi="Times New Roman"/>
                <w:sz w:val="20"/>
                <w:szCs w:val="20"/>
              </w:rPr>
            </w:pPr>
            <w:r w:rsidRPr="00694AF7">
              <w:rPr>
                <w:rFonts w:ascii="Times New Roman" w:hAnsi="Times New Roman"/>
                <w:sz w:val="20"/>
                <w:szCs w:val="20"/>
              </w:rPr>
              <w:t>3.3seminar/laborator/proiect</w:t>
            </w:r>
          </w:p>
        </w:tc>
        <w:tc>
          <w:tcPr>
            <w:tcW w:w="709" w:type="dxa"/>
          </w:tcPr>
          <w:p w:rsidR="00BA0570" w:rsidRPr="00694AF7" w:rsidRDefault="00BA0570" w:rsidP="002C2D4B">
            <w:pPr>
              <w:jc w:val="center"/>
              <w:rPr>
                <w:rFonts w:ascii="Times New Roman" w:hAnsi="Times New Roman"/>
                <w:sz w:val="20"/>
                <w:szCs w:val="20"/>
              </w:rPr>
            </w:pPr>
            <w:r w:rsidRPr="00694AF7">
              <w:rPr>
                <w:rFonts w:ascii="Times New Roman" w:hAnsi="Times New Roman"/>
                <w:sz w:val="20"/>
                <w:szCs w:val="20"/>
              </w:rPr>
              <w:t>2</w:t>
            </w:r>
          </w:p>
        </w:tc>
      </w:tr>
      <w:tr w:rsidR="00BA0570" w:rsidRPr="00694AF7" w:rsidTr="00BA0570">
        <w:tc>
          <w:tcPr>
            <w:tcW w:w="3790" w:type="dxa"/>
            <w:shd w:val="clear" w:color="auto" w:fill="auto"/>
          </w:tcPr>
          <w:p w:rsidR="00BA0570" w:rsidRPr="00694AF7" w:rsidRDefault="00BA0570" w:rsidP="008E6535">
            <w:pPr>
              <w:spacing w:after="0" w:line="240" w:lineRule="auto"/>
              <w:ind w:right="-192"/>
              <w:rPr>
                <w:rFonts w:ascii="Times New Roman" w:hAnsi="Times New Roman"/>
                <w:sz w:val="20"/>
                <w:szCs w:val="20"/>
              </w:rPr>
            </w:pPr>
            <w:r w:rsidRPr="00694AF7">
              <w:rPr>
                <w:rFonts w:ascii="Times New Roman" w:hAnsi="Times New Roman"/>
                <w:sz w:val="20"/>
                <w:szCs w:val="20"/>
              </w:rPr>
              <w:t>3.4 Total ore din planul de învățământ</w:t>
            </w:r>
            <w:r w:rsidRPr="00694AF7">
              <w:rPr>
                <w:rFonts w:ascii="Times New Roman" w:hAnsi="Times New Roman"/>
                <w:color w:val="9BBB59" w:themeColor="accent3"/>
                <w:sz w:val="20"/>
                <w:szCs w:val="20"/>
              </w:rPr>
              <w:t xml:space="preserve">/ </w:t>
            </w:r>
          </w:p>
        </w:tc>
        <w:tc>
          <w:tcPr>
            <w:tcW w:w="574" w:type="dxa"/>
            <w:gridSpan w:val="2"/>
            <w:shd w:val="clear" w:color="auto" w:fill="auto"/>
          </w:tcPr>
          <w:p w:rsidR="00BA0570" w:rsidRPr="007664EE" w:rsidRDefault="00BA0570" w:rsidP="00EE5DD3">
            <w:pPr>
              <w:jc w:val="center"/>
              <w:rPr>
                <w:sz w:val="18"/>
                <w:szCs w:val="18"/>
              </w:rPr>
            </w:pPr>
            <w:r w:rsidRPr="007664EE">
              <w:rPr>
                <w:sz w:val="18"/>
                <w:szCs w:val="18"/>
              </w:rPr>
              <w:t>42</w:t>
            </w:r>
          </w:p>
        </w:tc>
        <w:tc>
          <w:tcPr>
            <w:tcW w:w="2102" w:type="dxa"/>
            <w:gridSpan w:val="2"/>
            <w:shd w:val="clear" w:color="auto" w:fill="auto"/>
          </w:tcPr>
          <w:p w:rsidR="00BA0570" w:rsidRPr="00694AF7" w:rsidRDefault="00BA0570" w:rsidP="008E6535">
            <w:pPr>
              <w:spacing w:after="0" w:line="240" w:lineRule="auto"/>
              <w:ind w:right="-178"/>
              <w:rPr>
                <w:rFonts w:ascii="Times New Roman" w:hAnsi="Times New Roman"/>
                <w:sz w:val="20"/>
                <w:szCs w:val="20"/>
              </w:rPr>
            </w:pPr>
            <w:r w:rsidRPr="00694AF7">
              <w:rPr>
                <w:rFonts w:ascii="Times New Roman" w:hAnsi="Times New Roman"/>
                <w:sz w:val="20"/>
                <w:szCs w:val="20"/>
              </w:rPr>
              <w:t>Din care: 3.5 curs</w:t>
            </w:r>
            <w:r w:rsidRPr="00694AF7">
              <w:rPr>
                <w:rFonts w:ascii="Times New Roman" w:hAnsi="Times New Roman"/>
                <w:color w:val="9BBB59" w:themeColor="accent3"/>
                <w:sz w:val="20"/>
                <w:szCs w:val="20"/>
              </w:rPr>
              <w:t xml:space="preserve">/ </w:t>
            </w:r>
          </w:p>
        </w:tc>
        <w:tc>
          <w:tcPr>
            <w:tcW w:w="446" w:type="dxa"/>
            <w:shd w:val="clear" w:color="auto" w:fill="auto"/>
          </w:tcPr>
          <w:p w:rsidR="00BA0570" w:rsidRPr="007664EE" w:rsidRDefault="00BA0570" w:rsidP="00EE5DD3">
            <w:pPr>
              <w:jc w:val="center"/>
              <w:rPr>
                <w:sz w:val="18"/>
                <w:szCs w:val="18"/>
              </w:rPr>
            </w:pPr>
            <w:r w:rsidRPr="007664EE">
              <w:rPr>
                <w:sz w:val="18"/>
                <w:szCs w:val="18"/>
              </w:rPr>
              <w:t>14</w:t>
            </w:r>
          </w:p>
        </w:tc>
        <w:tc>
          <w:tcPr>
            <w:tcW w:w="2835" w:type="dxa"/>
            <w:shd w:val="clear" w:color="auto" w:fill="auto"/>
          </w:tcPr>
          <w:p w:rsidR="00BA0570" w:rsidRPr="00694AF7" w:rsidRDefault="00BA0570" w:rsidP="008E6535">
            <w:pPr>
              <w:spacing w:after="0" w:line="240" w:lineRule="auto"/>
              <w:ind w:right="-128"/>
              <w:rPr>
                <w:rFonts w:ascii="Times New Roman" w:hAnsi="Times New Roman"/>
                <w:color w:val="9BBB59" w:themeColor="accent3"/>
                <w:sz w:val="20"/>
                <w:szCs w:val="20"/>
              </w:rPr>
            </w:pPr>
            <w:r w:rsidRPr="00694AF7">
              <w:rPr>
                <w:rFonts w:ascii="Times New Roman" w:hAnsi="Times New Roman"/>
                <w:sz w:val="20"/>
                <w:szCs w:val="20"/>
              </w:rPr>
              <w:t>3.6 seminar/laborator/proiect</w:t>
            </w:r>
          </w:p>
        </w:tc>
        <w:tc>
          <w:tcPr>
            <w:tcW w:w="709" w:type="dxa"/>
            <w:shd w:val="clear" w:color="auto" w:fill="auto"/>
          </w:tcPr>
          <w:p w:rsidR="00BA0570" w:rsidRPr="00694AF7" w:rsidRDefault="00BA0570" w:rsidP="002C2D4B">
            <w:pPr>
              <w:jc w:val="center"/>
              <w:rPr>
                <w:rFonts w:ascii="Times New Roman" w:hAnsi="Times New Roman"/>
                <w:sz w:val="20"/>
                <w:szCs w:val="20"/>
              </w:rPr>
            </w:pPr>
            <w:r w:rsidRPr="00694AF7">
              <w:rPr>
                <w:rFonts w:ascii="Times New Roman" w:hAnsi="Times New Roman"/>
                <w:sz w:val="20"/>
                <w:szCs w:val="20"/>
              </w:rPr>
              <w:t>28</w:t>
            </w:r>
          </w:p>
        </w:tc>
      </w:tr>
      <w:tr w:rsidR="00FD0711" w:rsidRPr="00694AF7" w:rsidTr="00694AF7">
        <w:tc>
          <w:tcPr>
            <w:tcW w:w="9747" w:type="dxa"/>
            <w:gridSpan w:val="7"/>
          </w:tcPr>
          <w:p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Distribu</w:t>
            </w:r>
            <w:r w:rsidR="001B1709" w:rsidRPr="00694AF7">
              <w:rPr>
                <w:rFonts w:ascii="Times New Roman" w:hAnsi="Times New Roman"/>
                <w:sz w:val="20"/>
                <w:szCs w:val="20"/>
              </w:rPr>
              <w:t>ț</w:t>
            </w:r>
            <w:r w:rsidRPr="00694AF7">
              <w:rPr>
                <w:rFonts w:ascii="Times New Roman" w:hAnsi="Times New Roman"/>
                <w:sz w:val="20"/>
                <w:szCs w:val="20"/>
              </w:rPr>
              <w:t>ia fondului de timp</w:t>
            </w:r>
          </w:p>
        </w:tc>
        <w:tc>
          <w:tcPr>
            <w:tcW w:w="709" w:type="dxa"/>
          </w:tcPr>
          <w:p w:rsidR="008D5990" w:rsidRDefault="008D5990" w:rsidP="0051424D">
            <w:pPr>
              <w:spacing w:after="0" w:line="240" w:lineRule="auto"/>
              <w:jc w:val="center"/>
              <w:rPr>
                <w:rFonts w:ascii="Times New Roman" w:hAnsi="Times New Roman"/>
                <w:sz w:val="20"/>
                <w:szCs w:val="20"/>
              </w:rPr>
            </w:pPr>
            <w:r>
              <w:rPr>
                <w:rFonts w:ascii="Times New Roman" w:hAnsi="Times New Roman"/>
                <w:sz w:val="20"/>
                <w:szCs w:val="20"/>
              </w:rPr>
              <w:t>58</w:t>
            </w:r>
          </w:p>
          <w:p w:rsidR="00FD0711" w:rsidRPr="00694AF7" w:rsidRDefault="00FD0711" w:rsidP="0051424D">
            <w:pPr>
              <w:spacing w:after="0" w:line="240" w:lineRule="auto"/>
              <w:jc w:val="center"/>
              <w:rPr>
                <w:rFonts w:ascii="Times New Roman" w:hAnsi="Times New Roman"/>
                <w:sz w:val="20"/>
                <w:szCs w:val="20"/>
              </w:rPr>
            </w:pPr>
            <w:r w:rsidRPr="00694AF7">
              <w:rPr>
                <w:rFonts w:ascii="Times New Roman" w:hAnsi="Times New Roman"/>
                <w:sz w:val="20"/>
                <w:szCs w:val="20"/>
              </w:rPr>
              <w:t>ore</w:t>
            </w:r>
          </w:p>
        </w:tc>
      </w:tr>
      <w:tr w:rsidR="0065472F" w:rsidRPr="00694AF7" w:rsidTr="00BA0570">
        <w:trPr>
          <w:trHeight w:val="768"/>
        </w:trPr>
        <w:tc>
          <w:tcPr>
            <w:tcW w:w="9747" w:type="dxa"/>
            <w:gridSpan w:val="7"/>
          </w:tcPr>
          <w:p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 xml:space="preserve">Studiul după manual, suport de curs, bibliografie </w:t>
            </w:r>
            <w:r w:rsidR="001B1709" w:rsidRPr="00694AF7">
              <w:rPr>
                <w:rFonts w:ascii="Times New Roman" w:hAnsi="Times New Roman"/>
                <w:sz w:val="20"/>
                <w:szCs w:val="20"/>
              </w:rPr>
              <w:t>ș</w:t>
            </w:r>
            <w:r w:rsidRPr="00694AF7">
              <w:rPr>
                <w:rFonts w:ascii="Times New Roman" w:hAnsi="Times New Roman"/>
                <w:sz w:val="20"/>
                <w:szCs w:val="20"/>
              </w:rPr>
              <w:t>i noti</w:t>
            </w:r>
            <w:r w:rsidR="001B1709" w:rsidRPr="00694AF7">
              <w:rPr>
                <w:rFonts w:ascii="Times New Roman" w:hAnsi="Times New Roman"/>
                <w:sz w:val="20"/>
                <w:szCs w:val="20"/>
              </w:rPr>
              <w:t>ț</w:t>
            </w:r>
            <w:r w:rsidRPr="00694AF7">
              <w:rPr>
                <w:rFonts w:ascii="Times New Roman" w:hAnsi="Times New Roman"/>
                <w:sz w:val="20"/>
                <w:szCs w:val="20"/>
              </w:rPr>
              <w:t>e</w:t>
            </w:r>
          </w:p>
          <w:p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Documentare suplimentară în bibliotecă, pe platformele electronice de specialitat</w:t>
            </w:r>
            <w:r w:rsidR="003515D2" w:rsidRPr="00694AF7">
              <w:rPr>
                <w:rFonts w:ascii="Times New Roman" w:hAnsi="Times New Roman"/>
                <w:sz w:val="20"/>
                <w:szCs w:val="20"/>
              </w:rPr>
              <w:t>e</w:t>
            </w:r>
          </w:p>
          <w:p w:rsidR="0065472F" w:rsidRPr="00694AF7" w:rsidRDefault="0065472F"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Pregătire seminarii/laboratoare</w:t>
            </w:r>
            <w:r w:rsidR="00F31C12" w:rsidRPr="00694AF7">
              <w:rPr>
                <w:rFonts w:ascii="Times New Roman" w:hAnsi="Times New Roman"/>
                <w:sz w:val="20"/>
                <w:szCs w:val="20"/>
              </w:rPr>
              <w:t>/proiecte</w:t>
            </w:r>
            <w:r w:rsidRPr="00694AF7">
              <w:rPr>
                <w:rFonts w:ascii="Times New Roman" w:hAnsi="Times New Roman"/>
                <w:sz w:val="20"/>
                <w:szCs w:val="20"/>
              </w:rPr>
              <w:t xml:space="preserve">, teme, referate, portofolii </w:t>
            </w:r>
            <w:r w:rsidR="001B1709" w:rsidRPr="00694AF7">
              <w:rPr>
                <w:rFonts w:ascii="Times New Roman" w:hAnsi="Times New Roman"/>
                <w:sz w:val="20"/>
                <w:szCs w:val="20"/>
              </w:rPr>
              <w:t>ș</w:t>
            </w:r>
            <w:r w:rsidRPr="00694AF7">
              <w:rPr>
                <w:rFonts w:ascii="Times New Roman" w:hAnsi="Times New Roman"/>
                <w:sz w:val="20"/>
                <w:szCs w:val="20"/>
              </w:rPr>
              <w:t>i eseuri</w:t>
            </w:r>
          </w:p>
        </w:tc>
        <w:tc>
          <w:tcPr>
            <w:tcW w:w="709" w:type="dxa"/>
          </w:tcPr>
          <w:p w:rsidR="0065472F" w:rsidRPr="00694AF7" w:rsidRDefault="00BA0570" w:rsidP="0051424D">
            <w:pPr>
              <w:spacing w:after="0" w:line="240" w:lineRule="auto"/>
              <w:jc w:val="center"/>
              <w:rPr>
                <w:rFonts w:ascii="Times New Roman" w:hAnsi="Times New Roman"/>
                <w:sz w:val="20"/>
                <w:szCs w:val="20"/>
              </w:rPr>
            </w:pPr>
            <w:r>
              <w:rPr>
                <w:rFonts w:ascii="Times New Roman" w:hAnsi="Times New Roman"/>
                <w:sz w:val="20"/>
                <w:szCs w:val="20"/>
              </w:rPr>
              <w:t>56</w:t>
            </w:r>
          </w:p>
        </w:tc>
      </w:tr>
      <w:tr w:rsidR="00FD0711" w:rsidRPr="00694AF7" w:rsidTr="00694AF7">
        <w:tc>
          <w:tcPr>
            <w:tcW w:w="9747" w:type="dxa"/>
            <w:gridSpan w:val="7"/>
          </w:tcPr>
          <w:p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Tutorat</w:t>
            </w:r>
          </w:p>
        </w:tc>
        <w:tc>
          <w:tcPr>
            <w:tcW w:w="709" w:type="dxa"/>
          </w:tcPr>
          <w:p w:rsidR="00FD0711" w:rsidRPr="00694AF7" w:rsidRDefault="00694AF7" w:rsidP="007E5959">
            <w:pPr>
              <w:spacing w:after="0" w:line="240" w:lineRule="auto"/>
              <w:jc w:val="center"/>
              <w:rPr>
                <w:rFonts w:ascii="Times New Roman" w:hAnsi="Times New Roman"/>
                <w:sz w:val="20"/>
                <w:szCs w:val="20"/>
              </w:rPr>
            </w:pPr>
            <w:r w:rsidRPr="00694AF7">
              <w:rPr>
                <w:rFonts w:ascii="Times New Roman" w:hAnsi="Times New Roman"/>
                <w:sz w:val="20"/>
                <w:szCs w:val="20"/>
              </w:rPr>
              <w:t>x</w:t>
            </w:r>
          </w:p>
        </w:tc>
      </w:tr>
      <w:tr w:rsidR="00FD0711" w:rsidRPr="00694AF7" w:rsidTr="00694AF7">
        <w:tc>
          <w:tcPr>
            <w:tcW w:w="9747" w:type="dxa"/>
            <w:gridSpan w:val="7"/>
          </w:tcPr>
          <w:p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Examinări</w:t>
            </w:r>
          </w:p>
        </w:tc>
        <w:tc>
          <w:tcPr>
            <w:tcW w:w="709" w:type="dxa"/>
          </w:tcPr>
          <w:p w:rsidR="00FD0711" w:rsidRPr="00694AF7" w:rsidRDefault="00694AF7" w:rsidP="007E5959">
            <w:pPr>
              <w:spacing w:after="0" w:line="240" w:lineRule="auto"/>
              <w:jc w:val="center"/>
              <w:rPr>
                <w:rFonts w:ascii="Times New Roman" w:hAnsi="Times New Roman"/>
                <w:sz w:val="20"/>
                <w:szCs w:val="20"/>
              </w:rPr>
            </w:pPr>
            <w:r w:rsidRPr="00694AF7">
              <w:rPr>
                <w:rFonts w:ascii="Times New Roman" w:hAnsi="Times New Roman"/>
                <w:sz w:val="20"/>
                <w:szCs w:val="20"/>
              </w:rPr>
              <w:t>2</w:t>
            </w:r>
          </w:p>
        </w:tc>
      </w:tr>
      <w:tr w:rsidR="00A8092B" w:rsidRPr="00694AF7" w:rsidTr="00694AF7">
        <w:trPr>
          <w:trHeight w:val="484"/>
        </w:trPr>
        <w:tc>
          <w:tcPr>
            <w:tcW w:w="9747" w:type="dxa"/>
            <w:gridSpan w:val="7"/>
          </w:tcPr>
          <w:p w:rsidR="00A8092B" w:rsidRPr="00694AF7" w:rsidRDefault="00A8092B" w:rsidP="000B3BD0">
            <w:pPr>
              <w:spacing w:after="0" w:line="240" w:lineRule="auto"/>
              <w:rPr>
                <w:rFonts w:ascii="Times New Roman" w:hAnsi="Times New Roman"/>
                <w:sz w:val="20"/>
                <w:szCs w:val="20"/>
              </w:rPr>
            </w:pPr>
            <w:r w:rsidRPr="00694AF7">
              <w:rPr>
                <w:rFonts w:ascii="Times New Roman" w:hAnsi="Times New Roman"/>
                <w:sz w:val="20"/>
                <w:szCs w:val="20"/>
              </w:rPr>
              <w:t xml:space="preserve">Alte activități (dacă există): </w:t>
            </w:r>
          </w:p>
        </w:tc>
        <w:tc>
          <w:tcPr>
            <w:tcW w:w="709" w:type="dxa"/>
          </w:tcPr>
          <w:p w:rsidR="00A8092B" w:rsidRPr="00694AF7" w:rsidRDefault="00A8092B" w:rsidP="000B3BD0">
            <w:pPr>
              <w:spacing w:after="0" w:line="240" w:lineRule="auto"/>
              <w:rPr>
                <w:rFonts w:ascii="Times New Roman" w:hAnsi="Times New Roman"/>
                <w:sz w:val="20"/>
                <w:szCs w:val="20"/>
                <w:highlight w:val="yellow"/>
              </w:rPr>
            </w:pPr>
          </w:p>
        </w:tc>
      </w:tr>
      <w:tr w:rsidR="00FD0711" w:rsidRPr="00694AF7" w:rsidTr="00694AF7">
        <w:trPr>
          <w:gridAfter w:val="4"/>
          <w:wAfter w:w="5128" w:type="dxa"/>
        </w:trPr>
        <w:tc>
          <w:tcPr>
            <w:tcW w:w="4248" w:type="dxa"/>
            <w:gridSpan w:val="2"/>
            <w:shd w:val="clear" w:color="auto" w:fill="FFFFFF" w:themeFill="background1"/>
          </w:tcPr>
          <w:p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3.7 Total ore studiu individual</w:t>
            </w:r>
          </w:p>
        </w:tc>
        <w:tc>
          <w:tcPr>
            <w:tcW w:w="1080" w:type="dxa"/>
            <w:gridSpan w:val="2"/>
            <w:shd w:val="clear" w:color="auto" w:fill="FFFFFF" w:themeFill="background1"/>
          </w:tcPr>
          <w:p w:rsidR="00FD0711" w:rsidRPr="00184526" w:rsidRDefault="00BA0570" w:rsidP="000B3BD0">
            <w:pPr>
              <w:spacing w:after="0" w:line="240" w:lineRule="auto"/>
              <w:jc w:val="center"/>
              <w:rPr>
                <w:rFonts w:ascii="Times New Roman" w:hAnsi="Times New Roman"/>
                <w:b/>
                <w:bCs/>
                <w:sz w:val="20"/>
                <w:szCs w:val="20"/>
              </w:rPr>
            </w:pPr>
            <w:r>
              <w:rPr>
                <w:rFonts w:ascii="Times New Roman" w:hAnsi="Times New Roman"/>
                <w:b/>
                <w:bCs/>
                <w:sz w:val="20"/>
                <w:szCs w:val="20"/>
              </w:rPr>
              <w:t>58</w:t>
            </w:r>
          </w:p>
        </w:tc>
      </w:tr>
      <w:tr w:rsidR="00FD0711" w:rsidRPr="00694AF7" w:rsidTr="00694AF7">
        <w:trPr>
          <w:gridAfter w:val="4"/>
          <w:wAfter w:w="5128" w:type="dxa"/>
        </w:trPr>
        <w:tc>
          <w:tcPr>
            <w:tcW w:w="4248" w:type="dxa"/>
            <w:gridSpan w:val="2"/>
            <w:shd w:val="clear" w:color="auto" w:fill="FFFFFF" w:themeFill="background1"/>
          </w:tcPr>
          <w:p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3.8 Total ore pe semestru</w:t>
            </w:r>
            <w:r w:rsidR="00723DB0" w:rsidRPr="00694AF7">
              <w:rPr>
                <w:rFonts w:ascii="Times New Roman" w:hAnsi="Times New Roman"/>
                <w:color w:val="9BBB59" w:themeColor="accent3"/>
                <w:sz w:val="20"/>
                <w:szCs w:val="20"/>
              </w:rPr>
              <w:t>/</w:t>
            </w:r>
          </w:p>
        </w:tc>
        <w:tc>
          <w:tcPr>
            <w:tcW w:w="1080" w:type="dxa"/>
            <w:gridSpan w:val="2"/>
            <w:shd w:val="clear" w:color="auto" w:fill="FFFFFF" w:themeFill="background1"/>
          </w:tcPr>
          <w:p w:rsidR="00FD0711" w:rsidRPr="00184526" w:rsidRDefault="00BA0570" w:rsidP="00694AF7">
            <w:pPr>
              <w:spacing w:after="0" w:line="240" w:lineRule="auto"/>
              <w:jc w:val="center"/>
              <w:rPr>
                <w:rFonts w:ascii="Times New Roman" w:hAnsi="Times New Roman"/>
                <w:b/>
                <w:bCs/>
                <w:sz w:val="20"/>
                <w:szCs w:val="20"/>
              </w:rPr>
            </w:pPr>
            <w:r>
              <w:rPr>
                <w:rFonts w:ascii="Times New Roman" w:hAnsi="Times New Roman"/>
                <w:b/>
                <w:bCs/>
                <w:sz w:val="20"/>
                <w:szCs w:val="20"/>
              </w:rPr>
              <w:t>100</w:t>
            </w:r>
          </w:p>
        </w:tc>
      </w:tr>
      <w:tr w:rsidR="00FD0711" w:rsidRPr="00694AF7" w:rsidTr="00694AF7">
        <w:trPr>
          <w:gridAfter w:val="4"/>
          <w:wAfter w:w="5128" w:type="dxa"/>
        </w:trPr>
        <w:tc>
          <w:tcPr>
            <w:tcW w:w="4248" w:type="dxa"/>
            <w:gridSpan w:val="2"/>
            <w:shd w:val="clear" w:color="auto" w:fill="FFFFFF" w:themeFill="background1"/>
          </w:tcPr>
          <w:p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3.9 Numărul de credite</w:t>
            </w:r>
          </w:p>
        </w:tc>
        <w:tc>
          <w:tcPr>
            <w:tcW w:w="1080" w:type="dxa"/>
            <w:gridSpan w:val="2"/>
            <w:shd w:val="clear" w:color="auto" w:fill="FFFFFF" w:themeFill="background1"/>
          </w:tcPr>
          <w:p w:rsidR="00FD0711" w:rsidRPr="00184526" w:rsidRDefault="00BA0570" w:rsidP="00694AF7">
            <w:pPr>
              <w:spacing w:after="0" w:line="240" w:lineRule="auto"/>
              <w:jc w:val="center"/>
              <w:rPr>
                <w:rFonts w:ascii="Times New Roman" w:hAnsi="Times New Roman"/>
                <w:b/>
                <w:bCs/>
                <w:sz w:val="20"/>
                <w:szCs w:val="20"/>
              </w:rPr>
            </w:pPr>
            <w:r>
              <w:rPr>
                <w:rFonts w:ascii="Times New Roman" w:hAnsi="Times New Roman"/>
                <w:b/>
                <w:bCs/>
                <w:sz w:val="20"/>
                <w:szCs w:val="20"/>
              </w:rPr>
              <w:t>4</w:t>
            </w:r>
          </w:p>
        </w:tc>
      </w:tr>
    </w:tbl>
    <w:p w:rsidR="000B3BD0" w:rsidRPr="00694AF7" w:rsidRDefault="000B3BD0" w:rsidP="000B3BD0">
      <w:pPr>
        <w:spacing w:after="0" w:line="240" w:lineRule="auto"/>
        <w:rPr>
          <w:rFonts w:ascii="Times New Roman" w:hAnsi="Times New Roman"/>
          <w:b/>
          <w:sz w:val="20"/>
          <w:szCs w:val="20"/>
        </w:rPr>
      </w:pPr>
    </w:p>
    <w:p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b/>
          <w:sz w:val="20"/>
          <w:szCs w:val="20"/>
        </w:rPr>
        <w:t>4. Precondi</w:t>
      </w:r>
      <w:r w:rsidR="001B1709" w:rsidRPr="00694AF7">
        <w:rPr>
          <w:rFonts w:ascii="Times New Roman" w:hAnsi="Times New Roman"/>
          <w:b/>
          <w:sz w:val="20"/>
          <w:szCs w:val="20"/>
        </w:rPr>
        <w:t>ț</w:t>
      </w:r>
      <w:r w:rsidRPr="00694AF7">
        <w:rPr>
          <w:rFonts w:ascii="Times New Roman" w:hAnsi="Times New Roman"/>
          <w:b/>
          <w:sz w:val="20"/>
          <w:szCs w:val="20"/>
        </w:rPr>
        <w:t xml:space="preserve">ii </w:t>
      </w:r>
      <w:r w:rsidRPr="00694AF7">
        <w:rPr>
          <w:rFonts w:ascii="Times New Roman" w:hAnsi="Times New Roman"/>
          <w:sz w:val="20"/>
          <w:szCs w:val="20"/>
        </w:rPr>
        <w:t>(acolo unde este cazul</w:t>
      </w:r>
      <w:r w:rsidR="008E6535" w:rsidRPr="00694AF7">
        <w:rPr>
          <w:rFonts w:ascii="Times New Roman" w:hAnsi="Times New Roman"/>
          <w:sz w:val="20"/>
          <w:szCs w:val="20"/>
        </w:rPr>
        <w:t>)</w:t>
      </w:r>
    </w:p>
    <w:tbl>
      <w:tblPr>
        <w:tblStyle w:val="TableGrid"/>
        <w:tblW w:w="0" w:type="auto"/>
        <w:tblLook w:val="04A0" w:firstRow="1" w:lastRow="0" w:firstColumn="1" w:lastColumn="0" w:noHBand="0" w:noVBand="1"/>
      </w:tblPr>
      <w:tblGrid>
        <w:gridCol w:w="4219"/>
        <w:gridCol w:w="6237"/>
      </w:tblGrid>
      <w:tr w:rsidR="00B609FA" w:rsidRPr="00694AF7" w:rsidTr="00694AF7">
        <w:tc>
          <w:tcPr>
            <w:tcW w:w="4219" w:type="dxa"/>
          </w:tcPr>
          <w:p w:rsidR="00B609FA" w:rsidRPr="00694AF7" w:rsidRDefault="00B609FA" w:rsidP="008E6535">
            <w:pPr>
              <w:rPr>
                <w:rFonts w:ascii="Times New Roman" w:hAnsi="Times New Roman"/>
                <w:highlight w:val="yellow"/>
              </w:rPr>
            </w:pPr>
            <w:r w:rsidRPr="00694AF7">
              <w:rPr>
                <w:rFonts w:ascii="Times New Roman" w:hAnsi="Times New Roman"/>
              </w:rPr>
              <w:t>4.1 de curriculum</w:t>
            </w:r>
          </w:p>
        </w:tc>
        <w:tc>
          <w:tcPr>
            <w:tcW w:w="6237" w:type="dxa"/>
          </w:tcPr>
          <w:p w:rsidR="00B609FA" w:rsidRPr="00694AF7" w:rsidRDefault="00B609FA" w:rsidP="00694AF7">
            <w:pPr>
              <w:pStyle w:val="ListParagraph"/>
              <w:rPr>
                <w:rFonts w:ascii="Times New Roman" w:hAnsi="Times New Roman"/>
                <w:highlight w:val="yellow"/>
              </w:rPr>
            </w:pPr>
          </w:p>
        </w:tc>
      </w:tr>
      <w:tr w:rsidR="00B609FA" w:rsidRPr="00694AF7" w:rsidTr="00694AF7">
        <w:tc>
          <w:tcPr>
            <w:tcW w:w="4219" w:type="dxa"/>
          </w:tcPr>
          <w:p w:rsidR="00B609FA" w:rsidRPr="00694AF7" w:rsidRDefault="00B609FA" w:rsidP="008E6535">
            <w:pPr>
              <w:rPr>
                <w:rFonts w:ascii="Times New Roman" w:hAnsi="Times New Roman"/>
              </w:rPr>
            </w:pPr>
            <w:r w:rsidRPr="00694AF7">
              <w:rPr>
                <w:rFonts w:ascii="Times New Roman" w:hAnsi="Times New Roman"/>
              </w:rPr>
              <w:t xml:space="preserve">4.2 de </w:t>
            </w:r>
            <w:r w:rsidR="00D605BE" w:rsidRPr="00694AF7">
              <w:rPr>
                <w:rFonts w:ascii="Times New Roman" w:hAnsi="Times New Roman"/>
              </w:rPr>
              <w:t>rezultate ale învățării</w:t>
            </w:r>
          </w:p>
        </w:tc>
        <w:tc>
          <w:tcPr>
            <w:tcW w:w="6237" w:type="dxa"/>
          </w:tcPr>
          <w:p w:rsidR="008421F0" w:rsidRPr="00694AF7" w:rsidRDefault="008421F0" w:rsidP="00694AF7">
            <w:pPr>
              <w:rPr>
                <w:rFonts w:ascii="Times New Roman" w:hAnsi="Times New Roman"/>
                <w:highlight w:val="yellow"/>
              </w:rPr>
            </w:pPr>
          </w:p>
        </w:tc>
      </w:tr>
    </w:tbl>
    <w:p w:rsidR="00694AF7" w:rsidRDefault="00694AF7" w:rsidP="00694AF7">
      <w:pPr>
        <w:spacing w:after="0" w:line="240" w:lineRule="auto"/>
        <w:rPr>
          <w:rFonts w:ascii="Times New Roman" w:hAnsi="Times New Roman"/>
          <w:b/>
          <w:sz w:val="20"/>
          <w:szCs w:val="20"/>
        </w:rPr>
      </w:pPr>
    </w:p>
    <w:p w:rsidR="00694AF7" w:rsidRPr="00694AF7" w:rsidRDefault="00694AF7" w:rsidP="00694AF7">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5. Condițiinecesare pentru desfășurarea optimă a activităților didactice</w:t>
      </w:r>
      <w:r w:rsidRPr="00694AF7">
        <w:rPr>
          <w:rFonts w:ascii="Times New Roman" w:hAnsi="Times New Roman"/>
          <w:sz w:val="20"/>
          <w:szCs w:val="20"/>
        </w:rPr>
        <w:t xml:space="preserve"> (acolo unde este cazul)</w:t>
      </w:r>
      <w:r w:rsidRPr="00694AF7">
        <w:rPr>
          <w:rFonts w:ascii="Times New Roman" w:hAnsi="Times New Roman"/>
          <w:color w:val="9BBB59" w:themeColor="accent3"/>
          <w:sz w:val="20"/>
          <w:szCs w:val="20"/>
        </w:rPr>
        <w:t xml:space="preserve">/ </w:t>
      </w:r>
    </w:p>
    <w:p w:rsidR="00694AF7" w:rsidRDefault="00694AF7" w:rsidP="000B3BD0">
      <w:pPr>
        <w:spacing w:after="0" w:line="240" w:lineRule="auto"/>
        <w:rPr>
          <w:rFonts w:ascii="Times New Roman" w:hAnsi="Times New Roman"/>
          <w:sz w:val="20"/>
          <w:szCs w:val="20"/>
        </w:rPr>
      </w:pPr>
    </w:p>
    <w:p w:rsidR="00694AF7" w:rsidRDefault="00694AF7" w:rsidP="000B3BD0">
      <w:pPr>
        <w:spacing w:after="0" w:line="240" w:lineRule="auto"/>
        <w:rPr>
          <w:rFonts w:ascii="Times New Roman" w:hAnsi="Times New Roman"/>
          <w:sz w:val="20"/>
          <w:szCs w:val="20"/>
        </w:rPr>
      </w:pPr>
    </w:p>
    <w:p w:rsidR="00694AF7" w:rsidRPr="00694AF7" w:rsidRDefault="00694AF7" w:rsidP="000B3BD0">
      <w:pPr>
        <w:spacing w:after="0" w:line="240" w:lineRule="auto"/>
        <w:rPr>
          <w:rFonts w:ascii="Times New Roman" w:hAnsi="Times New Roman"/>
          <w:sz w:val="20"/>
          <w:szCs w:val="20"/>
        </w:rPr>
      </w:pPr>
    </w:p>
    <w:tbl>
      <w:tblPr>
        <w:tblpPr w:leftFromText="180" w:rightFromText="180" w:vertAnchor="text" w:horzAnchor="margin"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6237"/>
      </w:tblGrid>
      <w:tr w:rsidR="00694AF7" w:rsidRPr="00694AF7" w:rsidTr="00694AF7">
        <w:tc>
          <w:tcPr>
            <w:tcW w:w="4219" w:type="dxa"/>
          </w:tcPr>
          <w:p w:rsidR="00694AF7" w:rsidRPr="00694AF7" w:rsidRDefault="00694AF7" w:rsidP="00694AF7">
            <w:pPr>
              <w:spacing w:after="0" w:line="240" w:lineRule="auto"/>
              <w:rPr>
                <w:rFonts w:ascii="Times New Roman" w:hAnsi="Times New Roman"/>
                <w:sz w:val="20"/>
                <w:szCs w:val="20"/>
              </w:rPr>
            </w:pPr>
            <w:r w:rsidRPr="00694AF7">
              <w:rPr>
                <w:rFonts w:ascii="Times New Roman" w:hAnsi="Times New Roman"/>
                <w:sz w:val="20"/>
                <w:szCs w:val="20"/>
              </w:rPr>
              <w:t>5.1 de desfășurare a cursului</w:t>
            </w:r>
          </w:p>
        </w:tc>
        <w:tc>
          <w:tcPr>
            <w:tcW w:w="6237" w:type="dxa"/>
          </w:tcPr>
          <w:p w:rsidR="00694AF7" w:rsidRPr="00BA0570" w:rsidRDefault="00BA0570" w:rsidP="00694AF7">
            <w:pPr>
              <w:spacing w:after="0" w:line="240" w:lineRule="auto"/>
              <w:rPr>
                <w:rFonts w:ascii="Times New Roman" w:hAnsi="Times New Roman"/>
                <w:sz w:val="20"/>
                <w:szCs w:val="20"/>
                <w:highlight w:val="yellow"/>
              </w:rPr>
            </w:pPr>
            <w:r w:rsidRPr="00BA0570">
              <w:rPr>
                <w:rFonts w:ascii="Times New Roman" w:eastAsia="Calibri" w:hAnsi="Times New Roman"/>
                <w:sz w:val="20"/>
                <w:szCs w:val="20"/>
              </w:rPr>
              <w:t>Dotarea sălii de curs cu videoproiector</w:t>
            </w:r>
          </w:p>
        </w:tc>
      </w:tr>
      <w:tr w:rsidR="00694AF7" w:rsidRPr="00694AF7" w:rsidTr="00694AF7">
        <w:tc>
          <w:tcPr>
            <w:tcW w:w="4219" w:type="dxa"/>
          </w:tcPr>
          <w:p w:rsidR="00694AF7" w:rsidRPr="00694AF7" w:rsidRDefault="00694AF7" w:rsidP="00694AF7">
            <w:pPr>
              <w:spacing w:after="0" w:line="240" w:lineRule="auto"/>
              <w:rPr>
                <w:rFonts w:ascii="Times New Roman" w:hAnsi="Times New Roman"/>
                <w:sz w:val="20"/>
                <w:szCs w:val="20"/>
              </w:rPr>
            </w:pPr>
            <w:r w:rsidRPr="00694AF7">
              <w:rPr>
                <w:rFonts w:ascii="Times New Roman" w:hAnsi="Times New Roman"/>
                <w:sz w:val="20"/>
                <w:szCs w:val="20"/>
              </w:rPr>
              <w:t>5.2 de desfășurare a seminarului/laboratorului/ proiectului</w:t>
            </w:r>
          </w:p>
        </w:tc>
        <w:tc>
          <w:tcPr>
            <w:tcW w:w="6237" w:type="dxa"/>
          </w:tcPr>
          <w:p w:rsidR="00694AF7" w:rsidRPr="00BA0570" w:rsidRDefault="007E5959" w:rsidP="00BA0570">
            <w:pPr>
              <w:spacing w:after="0" w:line="240" w:lineRule="auto"/>
              <w:jc w:val="both"/>
              <w:rPr>
                <w:rFonts w:ascii="Times New Roman" w:hAnsi="Times New Roman"/>
                <w:sz w:val="20"/>
                <w:szCs w:val="20"/>
              </w:rPr>
            </w:pPr>
            <w:r>
              <w:rPr>
                <w:rFonts w:ascii="Times New Roman" w:eastAsia="Calibri" w:hAnsi="Times New Roman"/>
                <w:sz w:val="20"/>
                <w:szCs w:val="20"/>
              </w:rPr>
              <w:t>Dotarea sălii de seminar</w:t>
            </w:r>
            <w:r w:rsidR="00BA0570" w:rsidRPr="00BA0570">
              <w:rPr>
                <w:rFonts w:ascii="Times New Roman" w:eastAsia="Calibri" w:hAnsi="Times New Roman"/>
                <w:sz w:val="20"/>
                <w:szCs w:val="20"/>
              </w:rPr>
              <w:t xml:space="preserve"> cu videoproiector</w:t>
            </w:r>
          </w:p>
        </w:tc>
      </w:tr>
    </w:tbl>
    <w:p w:rsidR="00FD0711" w:rsidRDefault="00FD0711" w:rsidP="000B3BD0">
      <w:pPr>
        <w:spacing w:line="240" w:lineRule="auto"/>
        <w:rPr>
          <w:rFonts w:ascii="Times New Roman" w:hAnsi="Times New Roman"/>
          <w:sz w:val="20"/>
          <w:szCs w:val="20"/>
        </w:rPr>
      </w:pPr>
    </w:p>
    <w:p w:rsidR="00694AF7" w:rsidRDefault="00694AF7" w:rsidP="000B3BD0">
      <w:pPr>
        <w:spacing w:line="240" w:lineRule="auto"/>
        <w:rPr>
          <w:rFonts w:ascii="Times New Roman" w:hAnsi="Times New Roman"/>
          <w:sz w:val="20"/>
          <w:szCs w:val="20"/>
        </w:rPr>
      </w:pPr>
    </w:p>
    <w:p w:rsidR="008314F1" w:rsidRDefault="008314F1" w:rsidP="000B3BD0">
      <w:pPr>
        <w:spacing w:line="240" w:lineRule="auto"/>
        <w:rPr>
          <w:rFonts w:ascii="Times New Roman" w:hAnsi="Times New Roman"/>
          <w:sz w:val="20"/>
          <w:szCs w:val="20"/>
        </w:rPr>
      </w:pPr>
    </w:p>
    <w:p w:rsidR="00694AF7" w:rsidRPr="00694AF7" w:rsidRDefault="00694AF7" w:rsidP="000B3BD0">
      <w:pPr>
        <w:spacing w:line="240" w:lineRule="auto"/>
        <w:rPr>
          <w:rFonts w:ascii="Times New Roman" w:hAnsi="Times New Roman"/>
          <w:sz w:val="20"/>
          <w:szCs w:val="20"/>
        </w:rPr>
      </w:pPr>
    </w:p>
    <w:p w:rsidR="009B0688" w:rsidRDefault="00D31C96" w:rsidP="008314F1">
      <w:pPr>
        <w:spacing w:line="240" w:lineRule="auto"/>
        <w:ind w:firstLine="708"/>
        <w:jc w:val="both"/>
        <w:rPr>
          <w:rFonts w:ascii="Times New Roman" w:hAnsi="Times New Roman"/>
          <w:b/>
          <w:color w:val="9BBB59" w:themeColor="accent3"/>
          <w:sz w:val="20"/>
          <w:szCs w:val="20"/>
        </w:rPr>
      </w:pPr>
      <w:r w:rsidRPr="00694AF7">
        <w:rPr>
          <w:rFonts w:ascii="Times New Roman" w:hAnsi="Times New Roman"/>
          <w:b/>
          <w:sz w:val="20"/>
          <w:szCs w:val="20"/>
        </w:rPr>
        <w:t>6. Obiectiv</w:t>
      </w:r>
      <w:r w:rsidR="00253624" w:rsidRPr="00694AF7">
        <w:rPr>
          <w:rFonts w:ascii="Times New Roman" w:hAnsi="Times New Roman"/>
          <w:b/>
          <w:sz w:val="20"/>
          <w:szCs w:val="20"/>
        </w:rPr>
        <w:t xml:space="preserve"> general</w:t>
      </w:r>
      <w:bookmarkStart w:id="0" w:name="_Hlk139278969"/>
      <w:r w:rsidR="008314F1">
        <w:rPr>
          <w:rFonts w:ascii="Times New Roman" w:hAnsi="Times New Roman"/>
          <w:b/>
          <w:sz w:val="20"/>
          <w:szCs w:val="20"/>
        </w:rPr>
        <w:t xml:space="preserve"> -</w:t>
      </w:r>
      <w:r w:rsidR="008314F1" w:rsidRPr="008314F1">
        <w:rPr>
          <w:rFonts w:ascii="Times New Roman" w:hAnsi="Times New Roman"/>
          <w:sz w:val="20"/>
          <w:szCs w:val="20"/>
        </w:rPr>
        <w:t xml:space="preserve"> </w:t>
      </w:r>
      <w:r w:rsidR="008314F1" w:rsidRPr="000060C3">
        <w:rPr>
          <w:rFonts w:ascii="Times New Roman" w:hAnsi="Times New Roman"/>
          <w:sz w:val="20"/>
          <w:szCs w:val="20"/>
        </w:rPr>
        <w:t>Însuşirea cunoştinţelor privind fenomenul sportiv de-a lungul timpului şi relaţia de cauzalitate cu sportul contemporan</w:t>
      </w:r>
    </w:p>
    <w:p w:rsidR="00694AF7" w:rsidRPr="00694AF7" w:rsidRDefault="00694AF7" w:rsidP="00694AF7">
      <w:pPr>
        <w:spacing w:after="0" w:line="240" w:lineRule="auto"/>
        <w:jc w:val="both"/>
        <w:rPr>
          <w:rFonts w:ascii="Times New Roman" w:hAnsi="Times New Roman"/>
          <w:sz w:val="20"/>
          <w:szCs w:val="20"/>
        </w:rPr>
      </w:pPr>
    </w:p>
    <w:bookmarkEnd w:id="0"/>
    <w:p w:rsidR="0091383B" w:rsidRDefault="000B3BD0" w:rsidP="00694AF7">
      <w:pPr>
        <w:pStyle w:val="ListParagraph"/>
        <w:spacing w:after="160" w:line="278" w:lineRule="auto"/>
        <w:rPr>
          <w:rFonts w:ascii="Times New Roman" w:hAnsi="Times New Roman"/>
          <w:b/>
          <w:sz w:val="20"/>
          <w:szCs w:val="20"/>
        </w:rPr>
      </w:pPr>
      <w:r w:rsidRPr="00694AF7">
        <w:rPr>
          <w:rFonts w:ascii="Times New Roman" w:hAnsi="Times New Roman"/>
          <w:b/>
          <w:sz w:val="20"/>
          <w:szCs w:val="20"/>
        </w:rPr>
        <w:t>7</w:t>
      </w:r>
      <w:r w:rsidR="00D31C96" w:rsidRPr="00694AF7">
        <w:rPr>
          <w:rFonts w:ascii="Times New Roman" w:hAnsi="Times New Roman"/>
          <w:b/>
          <w:sz w:val="20"/>
          <w:szCs w:val="20"/>
        </w:rPr>
        <w:t>. Rezultatele învă</w:t>
      </w:r>
      <w:r w:rsidR="001B1709" w:rsidRPr="00694AF7">
        <w:rPr>
          <w:rFonts w:ascii="Times New Roman" w:hAnsi="Times New Roman"/>
          <w:b/>
          <w:sz w:val="20"/>
          <w:szCs w:val="20"/>
        </w:rPr>
        <w:t>ț</w:t>
      </w:r>
      <w:r w:rsidR="00D31C96" w:rsidRPr="00694AF7">
        <w:rPr>
          <w:rFonts w:ascii="Times New Roman" w:hAnsi="Times New Roman"/>
          <w:b/>
          <w:sz w:val="20"/>
          <w:szCs w:val="20"/>
        </w:rPr>
        <w:t>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694AF7" w:rsidRPr="00DA5851" w:rsidTr="002C2D4B">
        <w:trPr>
          <w:trHeight w:val="1311"/>
          <w:jc w:val="center"/>
        </w:trPr>
        <w:tc>
          <w:tcPr>
            <w:tcW w:w="675" w:type="dxa"/>
            <w:shd w:val="clear" w:color="auto" w:fill="auto"/>
            <w:textDirection w:val="btLr"/>
          </w:tcPr>
          <w:p w:rsidR="00694AF7" w:rsidRPr="00694AF7" w:rsidRDefault="00694AF7" w:rsidP="002C2D4B">
            <w:pPr>
              <w:jc w:val="center"/>
              <w:rPr>
                <w:rFonts w:ascii="Times New Roman" w:hAnsi="Times New Roman"/>
                <w:sz w:val="20"/>
                <w:szCs w:val="20"/>
              </w:rPr>
            </w:pPr>
            <w:r w:rsidRPr="00694AF7">
              <w:rPr>
                <w:rFonts w:ascii="Times New Roman" w:hAnsi="Times New Roman"/>
                <w:sz w:val="20"/>
                <w:szCs w:val="20"/>
              </w:rPr>
              <w:t>Cunoștințe</w:t>
            </w:r>
          </w:p>
        </w:tc>
        <w:tc>
          <w:tcPr>
            <w:tcW w:w="9161" w:type="dxa"/>
            <w:shd w:val="clear" w:color="auto" w:fill="auto"/>
          </w:tcPr>
          <w:p w:rsidR="00BA0570" w:rsidRPr="000F327D" w:rsidRDefault="00BA0570" w:rsidP="002E549A">
            <w:pPr>
              <w:pStyle w:val="ListParagraph"/>
              <w:tabs>
                <w:tab w:val="left" w:pos="320"/>
                <w:tab w:val="left" w:pos="462"/>
              </w:tabs>
              <w:spacing w:after="0" w:line="240" w:lineRule="auto"/>
              <w:ind w:right="-284"/>
              <w:jc w:val="both"/>
              <w:rPr>
                <w:rFonts w:ascii="Times New Roman" w:hAnsi="Times New Roman"/>
                <w:sz w:val="20"/>
                <w:szCs w:val="20"/>
              </w:rPr>
            </w:pPr>
          </w:p>
          <w:p w:rsidR="00694AF7" w:rsidRPr="002E549A" w:rsidRDefault="00BA0570" w:rsidP="002E549A">
            <w:pPr>
              <w:pStyle w:val="ListParagraph"/>
              <w:numPr>
                <w:ilvl w:val="0"/>
                <w:numId w:val="35"/>
              </w:numPr>
              <w:tabs>
                <w:tab w:val="left" w:pos="320"/>
                <w:tab w:val="left" w:pos="462"/>
              </w:tabs>
              <w:spacing w:after="0" w:line="240" w:lineRule="auto"/>
              <w:ind w:right="-284"/>
              <w:jc w:val="both"/>
              <w:rPr>
                <w:rFonts w:ascii="Times New Roman" w:hAnsi="Times New Roman"/>
                <w:sz w:val="20"/>
                <w:szCs w:val="20"/>
              </w:rPr>
            </w:pPr>
            <w:r w:rsidRPr="002E549A">
              <w:rPr>
                <w:rFonts w:ascii="Times New Roman" w:hAnsi="Times New Roman"/>
                <w:sz w:val="20"/>
                <w:szCs w:val="20"/>
              </w:rPr>
              <w:t xml:space="preserve">Identifica factorii care influențează învățarea în educația fizică și sport, inclusiv motivatia, retentia, transferul </w:t>
            </w:r>
            <w:r w:rsidR="002E549A" w:rsidRPr="002E549A">
              <w:rPr>
                <w:rFonts w:ascii="Times New Roman" w:hAnsi="Times New Roman"/>
                <w:sz w:val="20"/>
                <w:szCs w:val="20"/>
              </w:rPr>
              <w:t xml:space="preserve">          </w:t>
            </w:r>
            <w:r w:rsidRPr="002E549A">
              <w:rPr>
                <w:rFonts w:ascii="Times New Roman" w:hAnsi="Times New Roman"/>
                <w:sz w:val="20"/>
                <w:szCs w:val="20"/>
              </w:rPr>
              <w:t>și autoreglarea</w:t>
            </w:r>
          </w:p>
          <w:p w:rsidR="000F327D" w:rsidRPr="002E549A" w:rsidRDefault="000F327D" w:rsidP="002E549A">
            <w:pPr>
              <w:pStyle w:val="ListParagraph"/>
              <w:numPr>
                <w:ilvl w:val="0"/>
                <w:numId w:val="35"/>
              </w:numPr>
              <w:tabs>
                <w:tab w:val="left" w:pos="320"/>
                <w:tab w:val="left" w:pos="462"/>
              </w:tabs>
              <w:spacing w:after="0" w:line="240" w:lineRule="auto"/>
              <w:ind w:right="-284"/>
              <w:jc w:val="both"/>
              <w:rPr>
                <w:rFonts w:ascii="Times New Roman" w:hAnsi="Times New Roman"/>
                <w:sz w:val="20"/>
                <w:szCs w:val="20"/>
              </w:rPr>
            </w:pPr>
            <w:r w:rsidRPr="002E549A">
              <w:rPr>
                <w:rFonts w:ascii="Times New Roman" w:hAnsi="Times New Roman"/>
                <w:sz w:val="20"/>
                <w:szCs w:val="20"/>
              </w:rPr>
              <w:t>Identifica cele mai bune practici pentru integrarea educației fizice în cadrul curriculumului general al instituțiilor de învățământ.</w:t>
            </w:r>
          </w:p>
          <w:p w:rsidR="000F327D" w:rsidRPr="002E549A" w:rsidRDefault="000F327D" w:rsidP="002E549A">
            <w:pPr>
              <w:pStyle w:val="ListParagraph"/>
              <w:numPr>
                <w:ilvl w:val="0"/>
                <w:numId w:val="35"/>
              </w:numPr>
              <w:tabs>
                <w:tab w:val="left" w:pos="320"/>
                <w:tab w:val="left" w:pos="462"/>
              </w:tabs>
              <w:spacing w:after="0" w:line="240" w:lineRule="auto"/>
              <w:ind w:right="-284"/>
              <w:jc w:val="both"/>
              <w:rPr>
                <w:rFonts w:ascii="Times New Roman" w:hAnsi="Times New Roman"/>
                <w:sz w:val="20"/>
                <w:szCs w:val="20"/>
              </w:rPr>
            </w:pPr>
            <w:proofErr w:type="spellStart"/>
            <w:r w:rsidRPr="002E549A">
              <w:rPr>
                <w:rFonts w:ascii="Times New Roman" w:hAnsi="Times New Roman"/>
                <w:sz w:val="20"/>
                <w:szCs w:val="20"/>
                <w:lang w:val="en-US"/>
              </w:rPr>
              <w:t>Înțelegerea</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principiilor</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didactice</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și</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metodologice</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necesare</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pentru</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elaborarea</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conținutului</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unei</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lecții</w:t>
            </w:r>
            <w:proofErr w:type="spellEnd"/>
            <w:r w:rsidRPr="002E549A">
              <w:rPr>
                <w:rFonts w:ascii="Times New Roman" w:hAnsi="Times New Roman"/>
                <w:sz w:val="20"/>
                <w:szCs w:val="20"/>
                <w:lang w:val="en-US"/>
              </w:rPr>
              <w:t xml:space="preserve"> de </w:t>
            </w:r>
            <w:proofErr w:type="spellStart"/>
            <w:r w:rsidRPr="002E549A">
              <w:rPr>
                <w:rFonts w:ascii="Times New Roman" w:hAnsi="Times New Roman"/>
                <w:sz w:val="20"/>
                <w:szCs w:val="20"/>
                <w:lang w:val="en-US"/>
              </w:rPr>
              <w:t>educație</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fizică</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și</w:t>
            </w:r>
            <w:proofErr w:type="spellEnd"/>
            <w:r w:rsidRPr="002E549A">
              <w:rPr>
                <w:rFonts w:ascii="Times New Roman" w:hAnsi="Times New Roman"/>
                <w:sz w:val="20"/>
                <w:szCs w:val="20"/>
                <w:lang w:val="en-US"/>
              </w:rPr>
              <w:t xml:space="preserve"> sport.</w:t>
            </w:r>
          </w:p>
        </w:tc>
      </w:tr>
      <w:tr w:rsidR="00694AF7" w:rsidRPr="00DA5851" w:rsidTr="002C2D4B">
        <w:trPr>
          <w:trHeight w:val="1899"/>
          <w:jc w:val="center"/>
        </w:trPr>
        <w:tc>
          <w:tcPr>
            <w:tcW w:w="675" w:type="dxa"/>
            <w:shd w:val="clear" w:color="auto" w:fill="auto"/>
            <w:textDirection w:val="btLr"/>
          </w:tcPr>
          <w:p w:rsidR="00694AF7" w:rsidRPr="00694AF7" w:rsidRDefault="00694AF7" w:rsidP="002C2D4B">
            <w:pPr>
              <w:jc w:val="center"/>
              <w:rPr>
                <w:rFonts w:ascii="Times New Roman" w:hAnsi="Times New Roman"/>
                <w:sz w:val="20"/>
                <w:szCs w:val="20"/>
              </w:rPr>
            </w:pPr>
            <w:r w:rsidRPr="00694AF7">
              <w:rPr>
                <w:rFonts w:ascii="Times New Roman" w:hAnsi="Times New Roman"/>
                <w:sz w:val="20"/>
                <w:szCs w:val="20"/>
              </w:rPr>
              <w:t>Aptitudini</w:t>
            </w:r>
          </w:p>
        </w:tc>
        <w:tc>
          <w:tcPr>
            <w:tcW w:w="9161" w:type="dxa"/>
            <w:shd w:val="clear" w:color="auto" w:fill="auto"/>
          </w:tcPr>
          <w:p w:rsidR="00BA0570" w:rsidRPr="002E549A" w:rsidRDefault="00BA0570" w:rsidP="002E549A">
            <w:pPr>
              <w:pStyle w:val="ListParagraph"/>
              <w:numPr>
                <w:ilvl w:val="0"/>
                <w:numId w:val="33"/>
              </w:numPr>
              <w:spacing w:after="0" w:line="240" w:lineRule="auto"/>
              <w:jc w:val="both"/>
              <w:rPr>
                <w:rFonts w:ascii="Times New Roman" w:hAnsi="Times New Roman"/>
                <w:sz w:val="20"/>
                <w:szCs w:val="20"/>
              </w:rPr>
            </w:pPr>
            <w:r w:rsidRPr="002E549A">
              <w:rPr>
                <w:rFonts w:ascii="Times New Roman" w:hAnsi="Times New Roman"/>
                <w:sz w:val="20"/>
                <w:szCs w:val="20"/>
              </w:rPr>
              <w:t>Utilizarea tehnicilor de comunicare eficientă pentru a motiva elevii în procesul de învățare</w:t>
            </w:r>
          </w:p>
          <w:p w:rsidR="00BA0570" w:rsidRPr="002E549A" w:rsidRDefault="00BA0570" w:rsidP="002E549A">
            <w:pPr>
              <w:pStyle w:val="ListParagraph"/>
              <w:numPr>
                <w:ilvl w:val="0"/>
                <w:numId w:val="33"/>
              </w:numPr>
              <w:spacing w:after="0" w:line="240" w:lineRule="auto"/>
              <w:jc w:val="both"/>
              <w:rPr>
                <w:rFonts w:ascii="Times New Roman" w:hAnsi="Times New Roman"/>
                <w:sz w:val="20"/>
                <w:szCs w:val="20"/>
              </w:rPr>
            </w:pPr>
            <w:r w:rsidRPr="002E549A">
              <w:rPr>
                <w:rFonts w:ascii="Times New Roman" w:hAnsi="Times New Roman"/>
                <w:sz w:val="20"/>
                <w:szCs w:val="20"/>
              </w:rPr>
              <w:t>Aplicarea unor strategii diferențiate de predare pentru a sprijini elevii cu ritmuri de învățare diferite</w:t>
            </w:r>
          </w:p>
          <w:p w:rsidR="000F327D" w:rsidRPr="002E549A" w:rsidRDefault="00BA0570" w:rsidP="002E549A">
            <w:pPr>
              <w:pStyle w:val="ListParagraph"/>
              <w:numPr>
                <w:ilvl w:val="0"/>
                <w:numId w:val="33"/>
              </w:numPr>
              <w:spacing w:after="0" w:line="240" w:lineRule="auto"/>
              <w:jc w:val="both"/>
              <w:rPr>
                <w:rFonts w:ascii="Times New Roman" w:hAnsi="Times New Roman"/>
                <w:sz w:val="20"/>
                <w:szCs w:val="20"/>
              </w:rPr>
            </w:pPr>
            <w:r w:rsidRPr="002E549A">
              <w:rPr>
                <w:rFonts w:ascii="Times New Roman" w:hAnsi="Times New Roman"/>
                <w:sz w:val="20"/>
                <w:szCs w:val="20"/>
              </w:rPr>
              <w:t>Crearea unor programe individualizate de antrenament sau instruire pentru maximizarea progresului elevilor.</w:t>
            </w:r>
          </w:p>
          <w:p w:rsidR="000F327D" w:rsidRPr="002E549A" w:rsidRDefault="000F327D" w:rsidP="002E549A">
            <w:pPr>
              <w:pStyle w:val="ListParagraph"/>
              <w:numPr>
                <w:ilvl w:val="0"/>
                <w:numId w:val="33"/>
              </w:numPr>
              <w:spacing w:after="0" w:line="240" w:lineRule="auto"/>
              <w:jc w:val="both"/>
              <w:rPr>
                <w:rFonts w:ascii="Times New Roman" w:hAnsi="Times New Roman"/>
                <w:sz w:val="20"/>
                <w:szCs w:val="20"/>
              </w:rPr>
            </w:pPr>
            <w:r w:rsidRPr="002E549A">
              <w:rPr>
                <w:rFonts w:ascii="Times New Roman" w:hAnsi="Times New Roman"/>
                <w:sz w:val="20"/>
                <w:szCs w:val="20"/>
              </w:rPr>
              <w:t>Dezvoltarea capacității de a comunica eficient și de a colabora cu profesorii, antrenorii și alți specialiști din domeniul educației fizice și sportului.</w:t>
            </w:r>
          </w:p>
          <w:p w:rsidR="00694AF7" w:rsidRPr="002E549A" w:rsidRDefault="000F327D" w:rsidP="002E549A">
            <w:pPr>
              <w:pStyle w:val="ListParagraph"/>
              <w:numPr>
                <w:ilvl w:val="0"/>
                <w:numId w:val="33"/>
              </w:numPr>
              <w:spacing w:after="0" w:line="240" w:lineRule="auto"/>
              <w:jc w:val="both"/>
              <w:rPr>
                <w:rFonts w:ascii="Times New Roman" w:hAnsi="Times New Roman"/>
                <w:sz w:val="20"/>
                <w:szCs w:val="20"/>
              </w:rPr>
            </w:pPr>
            <w:r w:rsidRPr="002E549A">
              <w:rPr>
                <w:rFonts w:ascii="Times New Roman" w:hAnsi="Times New Roman"/>
                <w:sz w:val="20"/>
                <w:szCs w:val="20"/>
              </w:rPr>
              <w:t>Capacitatea de a organiza întâlniri, workshopuri și sesiuni de formare continuă pentru personalul educațional implicat în educația fizică și sport.</w:t>
            </w:r>
          </w:p>
          <w:p w:rsidR="000F327D" w:rsidRPr="002E549A" w:rsidRDefault="000F327D" w:rsidP="002E549A">
            <w:pPr>
              <w:pStyle w:val="ListParagraph"/>
              <w:numPr>
                <w:ilvl w:val="0"/>
                <w:numId w:val="33"/>
              </w:numPr>
              <w:spacing w:after="0" w:line="240" w:lineRule="auto"/>
              <w:jc w:val="both"/>
              <w:rPr>
                <w:rFonts w:ascii="Times New Roman" w:hAnsi="Times New Roman"/>
                <w:sz w:val="20"/>
                <w:szCs w:val="20"/>
                <w:lang w:val="en-US"/>
              </w:rPr>
            </w:pPr>
            <w:proofErr w:type="spellStart"/>
            <w:r w:rsidRPr="002E549A">
              <w:rPr>
                <w:rFonts w:ascii="Times New Roman" w:hAnsi="Times New Roman"/>
                <w:sz w:val="20"/>
                <w:szCs w:val="20"/>
                <w:lang w:val="en-US"/>
              </w:rPr>
              <w:t>Dezvoltarea</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capacității</w:t>
            </w:r>
            <w:proofErr w:type="spellEnd"/>
            <w:r w:rsidRPr="002E549A">
              <w:rPr>
                <w:rFonts w:ascii="Times New Roman" w:hAnsi="Times New Roman"/>
                <w:sz w:val="20"/>
                <w:szCs w:val="20"/>
                <w:lang w:val="en-US"/>
              </w:rPr>
              <w:t xml:space="preserve"> de a </w:t>
            </w:r>
            <w:proofErr w:type="spellStart"/>
            <w:r w:rsidRPr="002E549A">
              <w:rPr>
                <w:rFonts w:ascii="Times New Roman" w:hAnsi="Times New Roman"/>
                <w:sz w:val="20"/>
                <w:szCs w:val="20"/>
                <w:lang w:val="en-US"/>
              </w:rPr>
              <w:t>structura</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lecția</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în</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funcție</w:t>
            </w:r>
            <w:proofErr w:type="spellEnd"/>
            <w:r w:rsidRPr="002E549A">
              <w:rPr>
                <w:rFonts w:ascii="Times New Roman" w:hAnsi="Times New Roman"/>
                <w:sz w:val="20"/>
                <w:szCs w:val="20"/>
                <w:lang w:val="en-US"/>
              </w:rPr>
              <w:t xml:space="preserve"> de </w:t>
            </w:r>
            <w:proofErr w:type="spellStart"/>
            <w:r w:rsidRPr="002E549A">
              <w:rPr>
                <w:rFonts w:ascii="Times New Roman" w:hAnsi="Times New Roman"/>
                <w:sz w:val="20"/>
                <w:szCs w:val="20"/>
                <w:lang w:val="en-US"/>
              </w:rPr>
              <w:t>obiectivele</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educaționale</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și</w:t>
            </w:r>
            <w:proofErr w:type="spellEnd"/>
            <w:r w:rsidRPr="002E549A">
              <w:rPr>
                <w:rFonts w:ascii="Times New Roman" w:hAnsi="Times New Roman"/>
                <w:sz w:val="20"/>
                <w:szCs w:val="20"/>
                <w:lang w:val="en-US"/>
              </w:rPr>
              <w:t xml:space="preserve"> de </w:t>
            </w:r>
            <w:proofErr w:type="spellStart"/>
            <w:r w:rsidRPr="002E549A">
              <w:rPr>
                <w:rFonts w:ascii="Times New Roman" w:hAnsi="Times New Roman"/>
                <w:sz w:val="20"/>
                <w:szCs w:val="20"/>
                <w:lang w:val="en-US"/>
              </w:rPr>
              <w:t>nivelul</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elevilor</w:t>
            </w:r>
            <w:proofErr w:type="spellEnd"/>
            <w:r w:rsidRPr="002E549A">
              <w:rPr>
                <w:rFonts w:ascii="Times New Roman" w:hAnsi="Times New Roman"/>
                <w:sz w:val="20"/>
                <w:szCs w:val="20"/>
                <w:lang w:val="en-US"/>
              </w:rPr>
              <w:t>/</w:t>
            </w:r>
            <w:proofErr w:type="spellStart"/>
            <w:r w:rsidRPr="002E549A">
              <w:rPr>
                <w:rFonts w:ascii="Times New Roman" w:hAnsi="Times New Roman"/>
                <w:sz w:val="20"/>
                <w:szCs w:val="20"/>
                <w:lang w:val="en-US"/>
              </w:rPr>
              <w:t>sportivilor</w:t>
            </w:r>
            <w:proofErr w:type="spellEnd"/>
          </w:p>
          <w:p w:rsidR="000F327D" w:rsidRPr="002E549A" w:rsidRDefault="000F327D" w:rsidP="002E549A">
            <w:pPr>
              <w:pStyle w:val="ListParagraph"/>
              <w:numPr>
                <w:ilvl w:val="0"/>
                <w:numId w:val="33"/>
              </w:numPr>
              <w:spacing w:after="0" w:line="240" w:lineRule="auto"/>
              <w:jc w:val="both"/>
              <w:rPr>
                <w:rFonts w:ascii="Times New Roman" w:hAnsi="Times New Roman"/>
                <w:sz w:val="20"/>
                <w:szCs w:val="20"/>
              </w:rPr>
            </w:pPr>
            <w:proofErr w:type="spellStart"/>
            <w:r w:rsidRPr="002E549A">
              <w:rPr>
                <w:rFonts w:ascii="Times New Roman" w:hAnsi="Times New Roman"/>
                <w:sz w:val="20"/>
                <w:szCs w:val="20"/>
                <w:lang w:val="en-US"/>
              </w:rPr>
              <w:t>Utilizarea</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tehnicilor</w:t>
            </w:r>
            <w:proofErr w:type="spellEnd"/>
            <w:r w:rsidRPr="002E549A">
              <w:rPr>
                <w:rFonts w:ascii="Times New Roman" w:hAnsi="Times New Roman"/>
                <w:sz w:val="20"/>
                <w:szCs w:val="20"/>
                <w:lang w:val="en-US"/>
              </w:rPr>
              <w:t xml:space="preserve"> de </w:t>
            </w:r>
            <w:proofErr w:type="spellStart"/>
            <w:r w:rsidRPr="002E549A">
              <w:rPr>
                <w:rFonts w:ascii="Times New Roman" w:hAnsi="Times New Roman"/>
                <w:sz w:val="20"/>
                <w:szCs w:val="20"/>
                <w:lang w:val="en-US"/>
              </w:rPr>
              <w:t>organizare</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și</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planificare</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pentru</w:t>
            </w:r>
            <w:proofErr w:type="spellEnd"/>
            <w:r w:rsidRPr="002E549A">
              <w:rPr>
                <w:rFonts w:ascii="Times New Roman" w:hAnsi="Times New Roman"/>
                <w:sz w:val="20"/>
                <w:szCs w:val="20"/>
                <w:lang w:val="en-US"/>
              </w:rPr>
              <w:t xml:space="preserve"> a </w:t>
            </w:r>
            <w:proofErr w:type="spellStart"/>
            <w:r w:rsidRPr="002E549A">
              <w:rPr>
                <w:rFonts w:ascii="Times New Roman" w:hAnsi="Times New Roman"/>
                <w:sz w:val="20"/>
                <w:szCs w:val="20"/>
                <w:lang w:val="en-US"/>
              </w:rPr>
              <w:t>optimiza</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timpul</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și</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resursele</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unei</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lecții</w:t>
            </w:r>
            <w:proofErr w:type="spellEnd"/>
            <w:r w:rsidRPr="002E549A">
              <w:rPr>
                <w:rFonts w:ascii="Times New Roman" w:hAnsi="Times New Roman"/>
                <w:sz w:val="20"/>
                <w:szCs w:val="20"/>
                <w:lang w:val="en-US"/>
              </w:rPr>
              <w:t xml:space="preserve"> de </w:t>
            </w:r>
            <w:proofErr w:type="spellStart"/>
            <w:r w:rsidRPr="002E549A">
              <w:rPr>
                <w:rFonts w:ascii="Times New Roman" w:hAnsi="Times New Roman"/>
                <w:sz w:val="20"/>
                <w:szCs w:val="20"/>
                <w:lang w:val="en-US"/>
              </w:rPr>
              <w:t>educație</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fizică</w:t>
            </w:r>
            <w:proofErr w:type="spellEnd"/>
            <w:r w:rsidRPr="002E549A">
              <w:rPr>
                <w:rFonts w:ascii="Times New Roman" w:hAnsi="Times New Roman"/>
                <w:sz w:val="20"/>
                <w:szCs w:val="20"/>
                <w:lang w:val="en-US"/>
              </w:rPr>
              <w:t>.</w:t>
            </w:r>
          </w:p>
        </w:tc>
      </w:tr>
      <w:tr w:rsidR="00694AF7" w:rsidRPr="00DA5851" w:rsidTr="002C2D4B">
        <w:tblPrEx>
          <w:tblLook w:val="04A0" w:firstRow="1" w:lastRow="0" w:firstColumn="1" w:lastColumn="0" w:noHBand="0" w:noVBand="1"/>
        </w:tblPrEx>
        <w:trPr>
          <w:trHeight w:val="2893"/>
          <w:jc w:val="center"/>
        </w:trPr>
        <w:tc>
          <w:tcPr>
            <w:tcW w:w="675" w:type="dxa"/>
            <w:shd w:val="clear" w:color="auto" w:fill="auto"/>
            <w:textDirection w:val="btLr"/>
          </w:tcPr>
          <w:p w:rsidR="00694AF7" w:rsidRPr="00694AF7" w:rsidRDefault="00694AF7" w:rsidP="002C2D4B">
            <w:pPr>
              <w:jc w:val="center"/>
              <w:rPr>
                <w:rFonts w:ascii="Times New Roman" w:hAnsi="Times New Roman"/>
                <w:sz w:val="20"/>
                <w:szCs w:val="20"/>
              </w:rPr>
            </w:pPr>
            <w:r w:rsidRPr="00694AF7">
              <w:rPr>
                <w:rFonts w:ascii="Times New Roman" w:hAnsi="Times New Roman"/>
                <w:sz w:val="20"/>
                <w:szCs w:val="20"/>
              </w:rPr>
              <w:t>Responsabilitate și autonomie</w:t>
            </w:r>
          </w:p>
        </w:tc>
        <w:tc>
          <w:tcPr>
            <w:tcW w:w="9161" w:type="dxa"/>
            <w:shd w:val="clear" w:color="auto" w:fill="auto"/>
          </w:tcPr>
          <w:p w:rsidR="00BA0570" w:rsidRPr="000F327D" w:rsidRDefault="00BA0570" w:rsidP="000F327D">
            <w:pPr>
              <w:spacing w:after="0" w:line="240" w:lineRule="auto"/>
              <w:jc w:val="both"/>
              <w:rPr>
                <w:rFonts w:ascii="Times New Roman" w:hAnsi="Times New Roman"/>
                <w:sz w:val="20"/>
                <w:szCs w:val="20"/>
              </w:rPr>
            </w:pPr>
          </w:p>
          <w:p w:rsidR="00BA0570" w:rsidRPr="002E549A" w:rsidRDefault="00BA0570" w:rsidP="002E549A">
            <w:pPr>
              <w:pStyle w:val="ListParagraph"/>
              <w:numPr>
                <w:ilvl w:val="0"/>
                <w:numId w:val="34"/>
              </w:numPr>
              <w:spacing w:after="0" w:line="240" w:lineRule="auto"/>
              <w:jc w:val="both"/>
              <w:rPr>
                <w:rFonts w:ascii="Times New Roman" w:hAnsi="Times New Roman"/>
                <w:sz w:val="20"/>
                <w:szCs w:val="20"/>
              </w:rPr>
            </w:pPr>
            <w:r w:rsidRPr="002E549A">
              <w:rPr>
                <w:rFonts w:ascii="Times New Roman" w:hAnsi="Times New Roman"/>
                <w:sz w:val="20"/>
                <w:szCs w:val="20"/>
              </w:rPr>
              <w:t xml:space="preserve">Asumarea responsabilității pentru îmbunătățirea continuă a procesului de predare și învățare în educația fizică și sport </w:t>
            </w:r>
          </w:p>
          <w:p w:rsidR="00BA0570" w:rsidRPr="002E549A" w:rsidRDefault="00BA0570" w:rsidP="002E549A">
            <w:pPr>
              <w:pStyle w:val="ListParagraph"/>
              <w:numPr>
                <w:ilvl w:val="0"/>
                <w:numId w:val="34"/>
              </w:numPr>
              <w:spacing w:after="0" w:line="240" w:lineRule="auto"/>
              <w:jc w:val="both"/>
              <w:rPr>
                <w:rFonts w:ascii="Times New Roman" w:hAnsi="Times New Roman"/>
                <w:sz w:val="20"/>
                <w:szCs w:val="20"/>
              </w:rPr>
            </w:pPr>
            <w:r w:rsidRPr="002E549A">
              <w:rPr>
                <w:rFonts w:ascii="Times New Roman" w:hAnsi="Times New Roman"/>
                <w:sz w:val="20"/>
                <w:szCs w:val="20"/>
              </w:rPr>
              <w:t>Crearea unui mediu de învățare incluziv și favorabil dezvoltării competențelor fizice și psihomotrice.</w:t>
            </w:r>
          </w:p>
          <w:p w:rsidR="000F327D" w:rsidRPr="002E549A" w:rsidRDefault="00BA0570" w:rsidP="002E549A">
            <w:pPr>
              <w:pStyle w:val="ListParagraph"/>
              <w:numPr>
                <w:ilvl w:val="0"/>
                <w:numId w:val="34"/>
              </w:numPr>
              <w:spacing w:after="0" w:line="240" w:lineRule="auto"/>
              <w:jc w:val="both"/>
              <w:rPr>
                <w:rFonts w:ascii="Times New Roman" w:hAnsi="Times New Roman"/>
                <w:sz w:val="20"/>
                <w:szCs w:val="20"/>
              </w:rPr>
            </w:pPr>
            <w:r w:rsidRPr="002E549A">
              <w:rPr>
                <w:rFonts w:ascii="Times New Roman" w:hAnsi="Times New Roman"/>
                <w:sz w:val="20"/>
                <w:szCs w:val="20"/>
              </w:rPr>
              <w:t>Dezvoltarea inițiativei pentru utilizarea tehnologiilor moderne în susținerea procesului educațional sportiv</w:t>
            </w:r>
          </w:p>
          <w:p w:rsidR="000F327D" w:rsidRPr="002E549A" w:rsidRDefault="000F327D" w:rsidP="002E549A">
            <w:pPr>
              <w:pStyle w:val="ListParagraph"/>
              <w:numPr>
                <w:ilvl w:val="0"/>
                <w:numId w:val="34"/>
              </w:numPr>
              <w:spacing w:after="0" w:line="240" w:lineRule="auto"/>
              <w:jc w:val="both"/>
              <w:rPr>
                <w:rFonts w:ascii="Times New Roman" w:hAnsi="Times New Roman"/>
                <w:sz w:val="20"/>
                <w:szCs w:val="20"/>
              </w:rPr>
            </w:pPr>
            <w:r w:rsidRPr="002E549A">
              <w:rPr>
                <w:rFonts w:ascii="Times New Roman" w:hAnsi="Times New Roman"/>
                <w:sz w:val="20"/>
                <w:szCs w:val="20"/>
              </w:rPr>
              <w:t>Asumarea  unei culturi a cooperării și schimbului de bune practici în cadrul comunității educațional</w:t>
            </w:r>
          </w:p>
          <w:p w:rsidR="000F327D" w:rsidRPr="002E549A" w:rsidRDefault="000F327D" w:rsidP="002E549A">
            <w:pPr>
              <w:pStyle w:val="ListParagraph"/>
              <w:numPr>
                <w:ilvl w:val="0"/>
                <w:numId w:val="34"/>
              </w:numPr>
              <w:spacing w:after="0" w:line="240" w:lineRule="auto"/>
              <w:jc w:val="both"/>
              <w:rPr>
                <w:rFonts w:ascii="Times New Roman" w:hAnsi="Times New Roman"/>
                <w:sz w:val="20"/>
                <w:szCs w:val="20"/>
              </w:rPr>
            </w:pPr>
            <w:r w:rsidRPr="002E549A">
              <w:rPr>
                <w:rFonts w:ascii="Times New Roman" w:hAnsi="Times New Roman"/>
                <w:sz w:val="20"/>
                <w:szCs w:val="20"/>
              </w:rPr>
              <w:t>Dezvoltarea unui mediu educațional bazat pe colaborare, sprijin reciproc și parteneriate interinstituționale.</w:t>
            </w:r>
          </w:p>
          <w:p w:rsidR="00694AF7" w:rsidRPr="002E549A" w:rsidRDefault="000F327D" w:rsidP="002E549A">
            <w:pPr>
              <w:pStyle w:val="ListParagraph"/>
              <w:numPr>
                <w:ilvl w:val="0"/>
                <w:numId w:val="34"/>
              </w:numPr>
              <w:spacing w:after="0" w:line="240" w:lineRule="auto"/>
              <w:jc w:val="both"/>
              <w:rPr>
                <w:rFonts w:ascii="Times New Roman" w:hAnsi="Times New Roman"/>
                <w:sz w:val="20"/>
                <w:szCs w:val="20"/>
              </w:rPr>
            </w:pPr>
            <w:r w:rsidRPr="002E549A">
              <w:rPr>
                <w:rFonts w:ascii="Times New Roman" w:hAnsi="Times New Roman"/>
                <w:sz w:val="20"/>
                <w:szCs w:val="20"/>
              </w:rPr>
              <w:t>Adaptarea la schimbările din sistemul educațional prin menținerea unui dialog constant cu specialiștii din domeniu.</w:t>
            </w:r>
          </w:p>
          <w:p w:rsidR="000F327D" w:rsidRPr="002E549A" w:rsidRDefault="000F327D" w:rsidP="002E549A">
            <w:pPr>
              <w:pStyle w:val="ListParagraph"/>
              <w:numPr>
                <w:ilvl w:val="0"/>
                <w:numId w:val="34"/>
              </w:numPr>
              <w:spacing w:after="0" w:line="240" w:lineRule="auto"/>
              <w:jc w:val="both"/>
              <w:rPr>
                <w:rFonts w:ascii="Times New Roman" w:hAnsi="Times New Roman"/>
                <w:sz w:val="20"/>
                <w:szCs w:val="20"/>
                <w:lang w:val="en-US"/>
              </w:rPr>
            </w:pPr>
            <w:proofErr w:type="spellStart"/>
            <w:r w:rsidRPr="002E549A">
              <w:rPr>
                <w:rFonts w:ascii="Times New Roman" w:hAnsi="Times New Roman"/>
                <w:sz w:val="20"/>
                <w:szCs w:val="20"/>
                <w:lang w:val="en-US"/>
              </w:rPr>
              <w:t>Asumarea</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responsabilității</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pentru</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pregătirea</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unei</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lecții</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adaptate</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nevoilor</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elevilor</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și</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cerințelor</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curriculare</w:t>
            </w:r>
            <w:proofErr w:type="spellEnd"/>
            <w:r w:rsidRPr="002E549A">
              <w:rPr>
                <w:rFonts w:ascii="Times New Roman" w:hAnsi="Times New Roman"/>
                <w:sz w:val="20"/>
                <w:szCs w:val="20"/>
                <w:lang w:val="en-US"/>
              </w:rPr>
              <w:t>.</w:t>
            </w:r>
          </w:p>
          <w:p w:rsidR="000F327D" w:rsidRPr="002E549A" w:rsidRDefault="000F327D" w:rsidP="002E549A">
            <w:pPr>
              <w:pStyle w:val="ListParagraph"/>
              <w:numPr>
                <w:ilvl w:val="0"/>
                <w:numId w:val="34"/>
              </w:numPr>
              <w:spacing w:after="0" w:line="240" w:lineRule="auto"/>
              <w:jc w:val="both"/>
              <w:rPr>
                <w:rFonts w:ascii="Times New Roman" w:hAnsi="Times New Roman"/>
                <w:sz w:val="20"/>
                <w:szCs w:val="20"/>
              </w:rPr>
            </w:pPr>
            <w:proofErr w:type="spellStart"/>
            <w:r w:rsidRPr="002E549A">
              <w:rPr>
                <w:rFonts w:ascii="Times New Roman" w:hAnsi="Times New Roman"/>
                <w:sz w:val="20"/>
                <w:szCs w:val="20"/>
                <w:lang w:val="en-US"/>
              </w:rPr>
              <w:t>Crearea</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unui</w:t>
            </w:r>
            <w:proofErr w:type="spellEnd"/>
            <w:r w:rsidRPr="002E549A">
              <w:rPr>
                <w:rFonts w:ascii="Times New Roman" w:hAnsi="Times New Roman"/>
                <w:sz w:val="20"/>
                <w:szCs w:val="20"/>
                <w:lang w:val="en-US"/>
              </w:rPr>
              <w:t xml:space="preserve"> plan de </w:t>
            </w:r>
            <w:proofErr w:type="spellStart"/>
            <w:r w:rsidRPr="002E549A">
              <w:rPr>
                <w:rFonts w:ascii="Times New Roman" w:hAnsi="Times New Roman"/>
                <w:sz w:val="20"/>
                <w:szCs w:val="20"/>
                <w:lang w:val="en-US"/>
              </w:rPr>
              <w:t>lecție</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clar</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coerent</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și</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eficient</w:t>
            </w:r>
            <w:proofErr w:type="spellEnd"/>
            <w:r w:rsidRPr="002E549A">
              <w:rPr>
                <w:rFonts w:ascii="Times New Roman" w:hAnsi="Times New Roman"/>
                <w:sz w:val="20"/>
                <w:szCs w:val="20"/>
                <w:lang w:val="en-US"/>
              </w:rPr>
              <w:t xml:space="preserve">, care </w:t>
            </w:r>
            <w:proofErr w:type="spellStart"/>
            <w:r w:rsidRPr="002E549A">
              <w:rPr>
                <w:rFonts w:ascii="Times New Roman" w:hAnsi="Times New Roman"/>
                <w:sz w:val="20"/>
                <w:szCs w:val="20"/>
                <w:lang w:val="en-US"/>
              </w:rPr>
              <w:t>să</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sprijine</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progresul</w:t>
            </w:r>
            <w:proofErr w:type="spellEnd"/>
            <w:r w:rsidRPr="002E549A">
              <w:rPr>
                <w:rFonts w:ascii="Times New Roman" w:hAnsi="Times New Roman"/>
                <w:sz w:val="20"/>
                <w:szCs w:val="20"/>
                <w:lang w:val="en-US"/>
              </w:rPr>
              <w:t xml:space="preserve"> </w:t>
            </w:r>
            <w:proofErr w:type="spellStart"/>
            <w:r w:rsidRPr="002E549A">
              <w:rPr>
                <w:rFonts w:ascii="Times New Roman" w:hAnsi="Times New Roman"/>
                <w:sz w:val="20"/>
                <w:szCs w:val="20"/>
                <w:lang w:val="en-US"/>
              </w:rPr>
              <w:t>elevilor</w:t>
            </w:r>
            <w:proofErr w:type="spellEnd"/>
          </w:p>
        </w:tc>
      </w:tr>
    </w:tbl>
    <w:p w:rsidR="00902FE0" w:rsidRDefault="00902FE0" w:rsidP="00471EFE">
      <w:pPr>
        <w:spacing w:line="240" w:lineRule="auto"/>
        <w:ind w:firstLine="708"/>
        <w:rPr>
          <w:rFonts w:ascii="Times New Roman" w:hAnsi="Times New Roman"/>
          <w:b/>
          <w:bCs/>
          <w:sz w:val="20"/>
          <w:szCs w:val="20"/>
        </w:rPr>
      </w:pPr>
    </w:p>
    <w:p w:rsidR="00471EFE" w:rsidRDefault="000B3BD0" w:rsidP="00471EFE">
      <w:pPr>
        <w:spacing w:line="240" w:lineRule="auto"/>
        <w:ind w:firstLine="708"/>
        <w:rPr>
          <w:rFonts w:ascii="Times New Roman" w:hAnsi="Times New Roman"/>
          <w:b/>
          <w:bCs/>
          <w:sz w:val="20"/>
          <w:szCs w:val="20"/>
        </w:rPr>
      </w:pPr>
      <w:r w:rsidRPr="00694AF7">
        <w:rPr>
          <w:rFonts w:ascii="Times New Roman" w:hAnsi="Times New Roman"/>
          <w:b/>
          <w:bCs/>
          <w:sz w:val="20"/>
          <w:szCs w:val="20"/>
        </w:rPr>
        <w:t>8</w:t>
      </w:r>
      <w:r w:rsidR="002A2A27" w:rsidRPr="00694AF7">
        <w:rPr>
          <w:rFonts w:ascii="Times New Roman" w:hAnsi="Times New Roman"/>
          <w:b/>
          <w:bCs/>
          <w:sz w:val="20"/>
          <w:szCs w:val="20"/>
        </w:rPr>
        <w:t>. Metode de predare</w:t>
      </w:r>
      <w:r w:rsidR="0072701E">
        <w:rPr>
          <w:rFonts w:ascii="Times New Roman" w:hAnsi="Times New Roman"/>
          <w:b/>
          <w:bCs/>
          <w:sz w:val="20"/>
          <w:szCs w:val="20"/>
        </w:rPr>
        <w:t xml:space="preserve"> </w:t>
      </w:r>
    </w:p>
    <w:p w:rsidR="00471EFE" w:rsidRPr="00471EFE" w:rsidRDefault="0072701E" w:rsidP="00471EFE">
      <w:pPr>
        <w:spacing w:after="0" w:line="240" w:lineRule="auto"/>
        <w:ind w:firstLine="709"/>
        <w:rPr>
          <w:rFonts w:ascii="Times New Roman" w:hAnsi="Times New Roman"/>
          <w:sz w:val="20"/>
          <w:szCs w:val="20"/>
        </w:rPr>
      </w:pPr>
      <w:r w:rsidRPr="00471EFE">
        <w:rPr>
          <w:rFonts w:ascii="Times New Roman" w:hAnsi="Times New Roman"/>
          <w:b/>
          <w:bCs/>
          <w:sz w:val="20"/>
          <w:szCs w:val="20"/>
        </w:rPr>
        <w:t xml:space="preserve">- </w:t>
      </w:r>
      <w:r w:rsidR="00471EFE" w:rsidRPr="00471EFE">
        <w:rPr>
          <w:rFonts w:ascii="Times New Roman" w:eastAsia="Corbel" w:hAnsi="Times New Roman"/>
          <w:sz w:val="20"/>
          <w:szCs w:val="20"/>
        </w:rPr>
        <w:t>Prelegerea, dialogul, conversaţia</w:t>
      </w:r>
      <w:r w:rsidR="00471EFE" w:rsidRPr="00471EFE">
        <w:rPr>
          <w:rFonts w:ascii="Times New Roman" w:hAnsi="Times New Roman"/>
          <w:sz w:val="20"/>
          <w:szCs w:val="20"/>
        </w:rPr>
        <w:t xml:space="preserve"> </w:t>
      </w:r>
    </w:p>
    <w:p w:rsidR="00471EFE" w:rsidRPr="00471EFE" w:rsidRDefault="00471EFE" w:rsidP="00471EFE">
      <w:pPr>
        <w:spacing w:after="0" w:line="240" w:lineRule="auto"/>
        <w:ind w:firstLine="709"/>
        <w:rPr>
          <w:rFonts w:ascii="Times New Roman" w:hAnsi="Times New Roman"/>
          <w:sz w:val="20"/>
          <w:szCs w:val="20"/>
        </w:rPr>
      </w:pPr>
      <w:r w:rsidRPr="00471EFE">
        <w:rPr>
          <w:rFonts w:ascii="Times New Roman" w:hAnsi="Times New Roman"/>
          <w:sz w:val="20"/>
          <w:szCs w:val="20"/>
        </w:rPr>
        <w:t xml:space="preserve">- </w:t>
      </w:r>
      <w:r w:rsidRPr="00471EFE">
        <w:rPr>
          <w:rFonts w:ascii="Times New Roman" w:eastAsia="Corbel" w:hAnsi="Times New Roman"/>
          <w:sz w:val="20"/>
          <w:szCs w:val="20"/>
        </w:rPr>
        <w:t>Explicaţia, conversatia</w:t>
      </w:r>
      <w:r w:rsidRPr="00471EFE">
        <w:rPr>
          <w:rFonts w:ascii="Times New Roman" w:hAnsi="Times New Roman"/>
          <w:sz w:val="20"/>
          <w:szCs w:val="20"/>
        </w:rPr>
        <w:t>, exerciții de reflecție  prezentări referate dezbatere lucrul în grup</w:t>
      </w:r>
    </w:p>
    <w:p w:rsidR="00902FE0" w:rsidRPr="00902FE0" w:rsidRDefault="00902FE0" w:rsidP="00902FE0">
      <w:pPr>
        <w:shd w:val="clear" w:color="auto" w:fill="FFFFFF" w:themeFill="background1"/>
        <w:spacing w:after="0" w:line="240" w:lineRule="auto"/>
        <w:ind w:firstLine="708"/>
        <w:jc w:val="both"/>
        <w:rPr>
          <w:rFonts w:ascii="Times New Roman" w:hAnsi="Times New Roman"/>
          <w:sz w:val="20"/>
          <w:szCs w:val="20"/>
        </w:rPr>
      </w:pPr>
      <w:r w:rsidRPr="00902FE0">
        <w:rPr>
          <w:rFonts w:ascii="Times New Roman" w:hAnsi="Times New Roman"/>
          <w:sz w:val="20"/>
          <w:szCs w:val="20"/>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rsidR="00902FE0" w:rsidRDefault="00902FE0" w:rsidP="000B3BD0">
      <w:pPr>
        <w:spacing w:after="0" w:line="240" w:lineRule="auto"/>
        <w:rPr>
          <w:rFonts w:ascii="Times New Roman" w:hAnsi="Times New Roman"/>
          <w:b/>
          <w:sz w:val="20"/>
          <w:szCs w:val="20"/>
        </w:rPr>
      </w:pPr>
    </w:p>
    <w:p w:rsidR="00FD0711" w:rsidRPr="00694AF7" w:rsidRDefault="007927E2" w:rsidP="000B3BD0">
      <w:pPr>
        <w:spacing w:after="0" w:line="240" w:lineRule="auto"/>
        <w:rPr>
          <w:rFonts w:ascii="Times New Roman" w:hAnsi="Times New Roman"/>
          <w:b/>
          <w:sz w:val="20"/>
          <w:szCs w:val="20"/>
        </w:rPr>
      </w:pPr>
      <w:r w:rsidRPr="00694AF7">
        <w:rPr>
          <w:rFonts w:ascii="Times New Roman" w:hAnsi="Times New Roman"/>
          <w:b/>
          <w:sz w:val="20"/>
          <w:szCs w:val="20"/>
        </w:rPr>
        <w:t>9</w:t>
      </w:r>
      <w:r w:rsidR="003D0D85" w:rsidRPr="00694AF7">
        <w:rPr>
          <w:rFonts w:ascii="Times New Roman" w:hAnsi="Times New Roman"/>
          <w:b/>
          <w:sz w:val="20"/>
          <w:szCs w:val="20"/>
        </w:rPr>
        <w:t xml:space="preserve">. </w:t>
      </w:r>
      <w:r w:rsidR="00FD0711" w:rsidRPr="00694AF7">
        <w:rPr>
          <w:rFonts w:ascii="Times New Roman" w:hAnsi="Times New Roman"/>
          <w:b/>
          <w:sz w:val="20"/>
          <w:szCs w:val="20"/>
        </w:rPr>
        <w:t>Con</w:t>
      </w:r>
      <w:r w:rsidR="001B1709" w:rsidRPr="00694AF7">
        <w:rPr>
          <w:rFonts w:ascii="Times New Roman" w:hAnsi="Times New Roman"/>
          <w:b/>
          <w:sz w:val="20"/>
          <w:szCs w:val="20"/>
        </w:rPr>
        <w:t>ț</w:t>
      </w:r>
      <w:r w:rsidR="00FD0711" w:rsidRPr="00694AF7">
        <w:rPr>
          <w:rFonts w:ascii="Times New Roman" w:hAnsi="Times New Roman"/>
          <w:b/>
          <w:sz w:val="20"/>
          <w:szCs w:val="20"/>
        </w:rPr>
        <w:t>inuturi</w:t>
      </w: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7974"/>
        <w:gridCol w:w="851"/>
      </w:tblGrid>
      <w:tr w:rsidR="00AD6760" w:rsidRPr="00694AF7" w:rsidTr="00C96D8E">
        <w:trPr>
          <w:jc w:val="center"/>
        </w:trPr>
        <w:tc>
          <w:tcPr>
            <w:tcW w:w="10096" w:type="dxa"/>
            <w:gridSpan w:val="3"/>
            <w:vAlign w:val="center"/>
          </w:tcPr>
          <w:p w:rsidR="00AD6760" w:rsidRPr="00694AF7" w:rsidRDefault="00AD6760" w:rsidP="008E6535">
            <w:pPr>
              <w:spacing w:after="0" w:line="240" w:lineRule="auto"/>
              <w:rPr>
                <w:rFonts w:ascii="Times New Roman" w:hAnsi="Times New Roman"/>
                <w:b/>
                <w:bCs/>
                <w:sz w:val="20"/>
                <w:szCs w:val="20"/>
              </w:rPr>
            </w:pPr>
            <w:r w:rsidRPr="00694AF7">
              <w:rPr>
                <w:rFonts w:ascii="Times New Roman" w:hAnsi="Times New Roman"/>
                <w:b/>
                <w:bCs/>
                <w:sz w:val="20"/>
                <w:szCs w:val="20"/>
              </w:rPr>
              <w:t>CURS</w:t>
            </w:r>
          </w:p>
        </w:tc>
      </w:tr>
      <w:tr w:rsidR="00AD6760" w:rsidRPr="00694AF7" w:rsidTr="00C96D8E">
        <w:trPr>
          <w:jc w:val="center"/>
        </w:trPr>
        <w:tc>
          <w:tcPr>
            <w:tcW w:w="1271" w:type="dxa"/>
            <w:vAlign w:val="center"/>
          </w:tcPr>
          <w:p w:rsidR="00AD6760" w:rsidRPr="00694AF7" w:rsidRDefault="00AD6760" w:rsidP="000B3BD0">
            <w:pPr>
              <w:spacing w:after="0" w:line="240" w:lineRule="auto"/>
              <w:jc w:val="center"/>
              <w:rPr>
                <w:rFonts w:ascii="Times New Roman" w:hAnsi="Times New Roman"/>
                <w:b/>
                <w:bCs/>
                <w:sz w:val="20"/>
                <w:szCs w:val="20"/>
              </w:rPr>
            </w:pPr>
            <w:r w:rsidRPr="00694AF7">
              <w:rPr>
                <w:rFonts w:ascii="Times New Roman" w:hAnsi="Times New Roman"/>
                <w:b/>
                <w:bCs/>
                <w:sz w:val="20"/>
                <w:szCs w:val="20"/>
              </w:rPr>
              <w:t>Capitolul</w:t>
            </w:r>
          </w:p>
        </w:tc>
        <w:tc>
          <w:tcPr>
            <w:tcW w:w="7974" w:type="dxa"/>
            <w:vAlign w:val="center"/>
          </w:tcPr>
          <w:p w:rsidR="00AD6760" w:rsidRPr="00694AF7" w:rsidRDefault="00AD6760" w:rsidP="000B3BD0">
            <w:pPr>
              <w:spacing w:after="0" w:line="240" w:lineRule="auto"/>
              <w:jc w:val="center"/>
              <w:rPr>
                <w:rFonts w:ascii="Times New Roman" w:hAnsi="Times New Roman"/>
                <w:b/>
                <w:bCs/>
                <w:sz w:val="20"/>
                <w:szCs w:val="20"/>
              </w:rPr>
            </w:pPr>
            <w:r w:rsidRPr="00694AF7">
              <w:rPr>
                <w:rFonts w:ascii="Times New Roman" w:hAnsi="Times New Roman"/>
                <w:b/>
                <w:bCs/>
                <w:sz w:val="20"/>
                <w:szCs w:val="20"/>
              </w:rPr>
              <w:t>Con</w:t>
            </w:r>
            <w:r w:rsidR="001B1709" w:rsidRPr="00694AF7">
              <w:rPr>
                <w:rFonts w:ascii="Times New Roman" w:hAnsi="Times New Roman"/>
                <w:b/>
                <w:bCs/>
                <w:sz w:val="20"/>
                <w:szCs w:val="20"/>
              </w:rPr>
              <w:t>ț</w:t>
            </w:r>
            <w:r w:rsidRPr="00694AF7">
              <w:rPr>
                <w:rFonts w:ascii="Times New Roman" w:hAnsi="Times New Roman"/>
                <w:b/>
                <w:bCs/>
                <w:sz w:val="20"/>
                <w:szCs w:val="20"/>
              </w:rPr>
              <w:t>inutul</w:t>
            </w:r>
          </w:p>
        </w:tc>
        <w:tc>
          <w:tcPr>
            <w:tcW w:w="851" w:type="dxa"/>
            <w:vAlign w:val="center"/>
          </w:tcPr>
          <w:p w:rsidR="00AD6760" w:rsidRPr="00694AF7" w:rsidRDefault="00AD6760" w:rsidP="000B3BD0">
            <w:pPr>
              <w:spacing w:after="0" w:line="240" w:lineRule="auto"/>
              <w:jc w:val="center"/>
              <w:rPr>
                <w:rFonts w:ascii="Times New Roman" w:hAnsi="Times New Roman"/>
                <w:b/>
                <w:bCs/>
                <w:sz w:val="20"/>
                <w:szCs w:val="20"/>
              </w:rPr>
            </w:pPr>
            <w:r w:rsidRPr="00694AF7">
              <w:rPr>
                <w:rFonts w:ascii="Times New Roman" w:hAnsi="Times New Roman"/>
                <w:b/>
                <w:bCs/>
                <w:sz w:val="20"/>
                <w:szCs w:val="20"/>
              </w:rPr>
              <w:t>Nr. ore</w:t>
            </w:r>
          </w:p>
        </w:tc>
      </w:tr>
      <w:tr w:rsidR="00471EFE" w:rsidRPr="00694AF7" w:rsidTr="00C96D8E">
        <w:trPr>
          <w:jc w:val="center"/>
        </w:trPr>
        <w:tc>
          <w:tcPr>
            <w:tcW w:w="1271" w:type="dxa"/>
            <w:vAlign w:val="center"/>
          </w:tcPr>
          <w:p w:rsidR="00471EFE" w:rsidRPr="00694AF7" w:rsidRDefault="00471EFE" w:rsidP="000B3BD0">
            <w:pPr>
              <w:spacing w:after="0" w:line="240" w:lineRule="auto"/>
              <w:jc w:val="center"/>
              <w:rPr>
                <w:rFonts w:ascii="Times New Roman" w:hAnsi="Times New Roman"/>
                <w:b/>
                <w:bCs/>
                <w:sz w:val="20"/>
                <w:szCs w:val="20"/>
              </w:rPr>
            </w:pPr>
            <w:r>
              <w:rPr>
                <w:rFonts w:ascii="Times New Roman" w:hAnsi="Times New Roman"/>
                <w:b/>
                <w:bCs/>
                <w:sz w:val="20"/>
                <w:szCs w:val="20"/>
              </w:rPr>
              <w:t>1</w:t>
            </w:r>
          </w:p>
        </w:tc>
        <w:tc>
          <w:tcPr>
            <w:tcW w:w="7974" w:type="dxa"/>
            <w:vAlign w:val="center"/>
          </w:tcPr>
          <w:p w:rsidR="00471EFE" w:rsidRPr="000060C3" w:rsidRDefault="00471EFE" w:rsidP="00471EFE">
            <w:pPr>
              <w:spacing w:after="0" w:line="240" w:lineRule="auto"/>
              <w:jc w:val="both"/>
              <w:rPr>
                <w:rFonts w:ascii="Times New Roman" w:eastAsia="Calibri" w:hAnsi="Times New Roman"/>
                <w:sz w:val="20"/>
                <w:szCs w:val="20"/>
              </w:rPr>
            </w:pPr>
            <w:r w:rsidRPr="000060C3">
              <w:rPr>
                <w:rFonts w:ascii="Times New Roman" w:eastAsia="Calibri" w:hAnsi="Times New Roman"/>
                <w:sz w:val="20"/>
                <w:szCs w:val="20"/>
              </w:rPr>
              <w:t xml:space="preserve">Istoria sportului </w:t>
            </w:r>
          </w:p>
          <w:p w:rsidR="00471EFE" w:rsidRPr="000060C3" w:rsidRDefault="00471EFE" w:rsidP="00471EFE">
            <w:pPr>
              <w:spacing w:after="0" w:line="240" w:lineRule="auto"/>
              <w:jc w:val="both"/>
              <w:rPr>
                <w:rFonts w:ascii="Times New Roman" w:hAnsi="Times New Roman"/>
                <w:sz w:val="20"/>
                <w:szCs w:val="20"/>
              </w:rPr>
            </w:pPr>
            <w:r w:rsidRPr="000060C3">
              <w:rPr>
                <w:rFonts w:ascii="Times New Roman" w:eastAsia="Calibri" w:hAnsi="Times New Roman"/>
                <w:sz w:val="20"/>
                <w:szCs w:val="20"/>
              </w:rPr>
              <w:t xml:space="preserve">Olimpism </w:t>
            </w:r>
          </w:p>
        </w:tc>
        <w:tc>
          <w:tcPr>
            <w:tcW w:w="851" w:type="dxa"/>
            <w:vAlign w:val="center"/>
          </w:tcPr>
          <w:p w:rsidR="00471EFE" w:rsidRPr="00694AF7" w:rsidRDefault="00471EFE" w:rsidP="000B3BD0">
            <w:pPr>
              <w:spacing w:after="0" w:line="240" w:lineRule="auto"/>
              <w:jc w:val="center"/>
              <w:rPr>
                <w:rFonts w:ascii="Times New Roman" w:hAnsi="Times New Roman"/>
                <w:b/>
                <w:bCs/>
                <w:sz w:val="20"/>
                <w:szCs w:val="20"/>
              </w:rPr>
            </w:pPr>
            <w:r>
              <w:rPr>
                <w:rFonts w:ascii="Times New Roman" w:hAnsi="Times New Roman"/>
                <w:b/>
                <w:bCs/>
                <w:sz w:val="20"/>
                <w:szCs w:val="20"/>
              </w:rPr>
              <w:t>2</w:t>
            </w:r>
          </w:p>
        </w:tc>
      </w:tr>
      <w:tr w:rsidR="00471EFE" w:rsidRPr="00694AF7" w:rsidTr="00C96D8E">
        <w:trPr>
          <w:jc w:val="center"/>
        </w:trPr>
        <w:tc>
          <w:tcPr>
            <w:tcW w:w="1271" w:type="dxa"/>
            <w:vAlign w:val="center"/>
          </w:tcPr>
          <w:p w:rsidR="00471EFE" w:rsidRPr="00694AF7" w:rsidRDefault="00471EFE" w:rsidP="000B3BD0">
            <w:pPr>
              <w:spacing w:after="0" w:line="240" w:lineRule="auto"/>
              <w:jc w:val="center"/>
              <w:rPr>
                <w:rFonts w:ascii="Times New Roman" w:hAnsi="Times New Roman"/>
                <w:b/>
                <w:bCs/>
                <w:sz w:val="20"/>
                <w:szCs w:val="20"/>
              </w:rPr>
            </w:pPr>
            <w:r>
              <w:rPr>
                <w:rFonts w:ascii="Times New Roman" w:hAnsi="Times New Roman"/>
                <w:b/>
                <w:bCs/>
                <w:sz w:val="20"/>
                <w:szCs w:val="20"/>
              </w:rPr>
              <w:t>2</w:t>
            </w:r>
          </w:p>
        </w:tc>
        <w:tc>
          <w:tcPr>
            <w:tcW w:w="7974" w:type="dxa"/>
            <w:vAlign w:val="center"/>
          </w:tcPr>
          <w:p w:rsidR="00471EFE" w:rsidRPr="000060C3" w:rsidRDefault="00471EFE" w:rsidP="00471EFE">
            <w:pPr>
              <w:spacing w:after="0" w:line="240" w:lineRule="auto"/>
              <w:jc w:val="both"/>
              <w:rPr>
                <w:rFonts w:ascii="Times New Roman" w:eastAsia="Calibri" w:hAnsi="Times New Roman"/>
                <w:sz w:val="20"/>
                <w:szCs w:val="20"/>
              </w:rPr>
            </w:pPr>
            <w:r w:rsidRPr="000060C3">
              <w:rPr>
                <w:rFonts w:ascii="Times New Roman" w:eastAsia="Calibri" w:hAnsi="Times New Roman"/>
                <w:sz w:val="20"/>
                <w:szCs w:val="20"/>
              </w:rPr>
              <w:t>Jocurile Olimpice antice</w:t>
            </w:r>
          </w:p>
        </w:tc>
        <w:tc>
          <w:tcPr>
            <w:tcW w:w="851" w:type="dxa"/>
            <w:vAlign w:val="center"/>
          </w:tcPr>
          <w:p w:rsidR="00471EFE" w:rsidRPr="00694AF7" w:rsidRDefault="00471EFE" w:rsidP="000B3BD0">
            <w:pPr>
              <w:spacing w:after="0" w:line="240" w:lineRule="auto"/>
              <w:jc w:val="center"/>
              <w:rPr>
                <w:rFonts w:ascii="Times New Roman" w:hAnsi="Times New Roman"/>
                <w:b/>
                <w:bCs/>
                <w:sz w:val="20"/>
                <w:szCs w:val="20"/>
              </w:rPr>
            </w:pPr>
            <w:r>
              <w:rPr>
                <w:rFonts w:ascii="Times New Roman" w:hAnsi="Times New Roman"/>
                <w:b/>
                <w:bCs/>
                <w:sz w:val="20"/>
                <w:szCs w:val="20"/>
              </w:rPr>
              <w:t>2</w:t>
            </w:r>
          </w:p>
        </w:tc>
      </w:tr>
      <w:tr w:rsidR="00471EFE" w:rsidRPr="00694AF7" w:rsidTr="00C96D8E">
        <w:trPr>
          <w:jc w:val="center"/>
        </w:trPr>
        <w:tc>
          <w:tcPr>
            <w:tcW w:w="1271" w:type="dxa"/>
            <w:vAlign w:val="center"/>
          </w:tcPr>
          <w:p w:rsidR="00471EFE" w:rsidRPr="00694AF7" w:rsidRDefault="00471EFE" w:rsidP="000B3BD0">
            <w:pPr>
              <w:spacing w:after="0" w:line="240" w:lineRule="auto"/>
              <w:jc w:val="center"/>
              <w:rPr>
                <w:rFonts w:ascii="Times New Roman" w:hAnsi="Times New Roman"/>
                <w:b/>
                <w:bCs/>
                <w:sz w:val="20"/>
                <w:szCs w:val="20"/>
              </w:rPr>
            </w:pPr>
            <w:r>
              <w:rPr>
                <w:rFonts w:ascii="Times New Roman" w:hAnsi="Times New Roman"/>
                <w:b/>
                <w:bCs/>
                <w:sz w:val="20"/>
                <w:szCs w:val="20"/>
              </w:rPr>
              <w:t>3</w:t>
            </w:r>
          </w:p>
        </w:tc>
        <w:tc>
          <w:tcPr>
            <w:tcW w:w="7974" w:type="dxa"/>
            <w:vAlign w:val="center"/>
          </w:tcPr>
          <w:p w:rsidR="00471EFE" w:rsidRPr="000060C3" w:rsidRDefault="00471EFE" w:rsidP="00471EFE">
            <w:pPr>
              <w:spacing w:after="0" w:line="240" w:lineRule="auto"/>
              <w:jc w:val="both"/>
              <w:rPr>
                <w:rFonts w:ascii="Times New Roman" w:hAnsi="Times New Roman"/>
                <w:sz w:val="20"/>
                <w:szCs w:val="20"/>
              </w:rPr>
            </w:pPr>
            <w:r w:rsidRPr="000060C3">
              <w:rPr>
                <w:rFonts w:ascii="Times New Roman" w:eastAsia="Calibri" w:hAnsi="Times New Roman"/>
                <w:sz w:val="20"/>
                <w:szCs w:val="20"/>
              </w:rPr>
              <w:t>Mișcarea Olimpica</w:t>
            </w:r>
          </w:p>
        </w:tc>
        <w:tc>
          <w:tcPr>
            <w:tcW w:w="851" w:type="dxa"/>
            <w:vAlign w:val="center"/>
          </w:tcPr>
          <w:p w:rsidR="00471EFE" w:rsidRPr="00694AF7" w:rsidRDefault="00471EFE" w:rsidP="000B3BD0">
            <w:pPr>
              <w:spacing w:after="0" w:line="240" w:lineRule="auto"/>
              <w:jc w:val="center"/>
              <w:rPr>
                <w:rFonts w:ascii="Times New Roman" w:hAnsi="Times New Roman"/>
                <w:b/>
                <w:bCs/>
                <w:sz w:val="20"/>
                <w:szCs w:val="20"/>
              </w:rPr>
            </w:pPr>
            <w:r>
              <w:rPr>
                <w:rFonts w:ascii="Times New Roman" w:hAnsi="Times New Roman"/>
                <w:b/>
                <w:bCs/>
                <w:sz w:val="20"/>
                <w:szCs w:val="20"/>
              </w:rPr>
              <w:t>2</w:t>
            </w:r>
          </w:p>
        </w:tc>
      </w:tr>
      <w:tr w:rsidR="00471EFE" w:rsidRPr="00694AF7" w:rsidTr="00C96D8E">
        <w:trPr>
          <w:jc w:val="center"/>
        </w:trPr>
        <w:tc>
          <w:tcPr>
            <w:tcW w:w="1271" w:type="dxa"/>
            <w:vAlign w:val="center"/>
          </w:tcPr>
          <w:p w:rsidR="00471EFE" w:rsidRPr="00694AF7" w:rsidRDefault="00471EFE" w:rsidP="000B3BD0">
            <w:pPr>
              <w:spacing w:after="0" w:line="240" w:lineRule="auto"/>
              <w:jc w:val="center"/>
              <w:rPr>
                <w:rFonts w:ascii="Times New Roman" w:hAnsi="Times New Roman"/>
                <w:b/>
                <w:bCs/>
                <w:sz w:val="20"/>
                <w:szCs w:val="20"/>
              </w:rPr>
            </w:pPr>
            <w:r>
              <w:rPr>
                <w:rFonts w:ascii="Times New Roman" w:hAnsi="Times New Roman"/>
                <w:b/>
                <w:bCs/>
                <w:sz w:val="20"/>
                <w:szCs w:val="20"/>
              </w:rPr>
              <w:t>4</w:t>
            </w:r>
          </w:p>
        </w:tc>
        <w:tc>
          <w:tcPr>
            <w:tcW w:w="7974" w:type="dxa"/>
            <w:vAlign w:val="center"/>
          </w:tcPr>
          <w:p w:rsidR="00471EFE" w:rsidRPr="000060C3" w:rsidRDefault="00471EFE" w:rsidP="00471EFE">
            <w:pPr>
              <w:spacing w:after="0" w:line="240" w:lineRule="auto"/>
              <w:jc w:val="both"/>
              <w:rPr>
                <w:rFonts w:ascii="Times New Roman" w:eastAsia="Calibri" w:hAnsi="Times New Roman"/>
                <w:sz w:val="20"/>
                <w:szCs w:val="20"/>
              </w:rPr>
            </w:pPr>
            <w:r w:rsidRPr="000060C3">
              <w:rPr>
                <w:rFonts w:ascii="Times New Roman" w:eastAsia="Calibri" w:hAnsi="Times New Roman"/>
                <w:sz w:val="20"/>
                <w:szCs w:val="20"/>
              </w:rPr>
              <w:t>Jocurile Olimpice de vara</w:t>
            </w:r>
          </w:p>
        </w:tc>
        <w:tc>
          <w:tcPr>
            <w:tcW w:w="851" w:type="dxa"/>
            <w:vAlign w:val="center"/>
          </w:tcPr>
          <w:p w:rsidR="00471EFE" w:rsidRPr="00694AF7" w:rsidRDefault="00471EFE" w:rsidP="000B3BD0">
            <w:pPr>
              <w:spacing w:after="0" w:line="240" w:lineRule="auto"/>
              <w:jc w:val="center"/>
              <w:rPr>
                <w:rFonts w:ascii="Times New Roman" w:hAnsi="Times New Roman"/>
                <w:b/>
                <w:bCs/>
                <w:sz w:val="20"/>
                <w:szCs w:val="20"/>
              </w:rPr>
            </w:pPr>
            <w:r>
              <w:rPr>
                <w:rFonts w:ascii="Times New Roman" w:hAnsi="Times New Roman"/>
                <w:b/>
                <w:bCs/>
                <w:sz w:val="20"/>
                <w:szCs w:val="20"/>
              </w:rPr>
              <w:t>2</w:t>
            </w:r>
          </w:p>
        </w:tc>
      </w:tr>
      <w:tr w:rsidR="00471EFE" w:rsidRPr="00694AF7" w:rsidTr="00C96D8E">
        <w:trPr>
          <w:jc w:val="center"/>
        </w:trPr>
        <w:tc>
          <w:tcPr>
            <w:tcW w:w="1271" w:type="dxa"/>
            <w:vAlign w:val="center"/>
          </w:tcPr>
          <w:p w:rsidR="00471EFE" w:rsidRPr="00694AF7" w:rsidRDefault="00471EFE" w:rsidP="000B3BD0">
            <w:pPr>
              <w:spacing w:after="0" w:line="240" w:lineRule="auto"/>
              <w:jc w:val="center"/>
              <w:rPr>
                <w:rFonts w:ascii="Times New Roman" w:hAnsi="Times New Roman"/>
                <w:b/>
                <w:bCs/>
                <w:sz w:val="20"/>
                <w:szCs w:val="20"/>
              </w:rPr>
            </w:pPr>
            <w:r>
              <w:rPr>
                <w:rFonts w:ascii="Times New Roman" w:hAnsi="Times New Roman"/>
                <w:b/>
                <w:bCs/>
                <w:sz w:val="20"/>
                <w:szCs w:val="20"/>
              </w:rPr>
              <w:t>5</w:t>
            </w:r>
          </w:p>
        </w:tc>
        <w:tc>
          <w:tcPr>
            <w:tcW w:w="7974" w:type="dxa"/>
            <w:vAlign w:val="center"/>
          </w:tcPr>
          <w:p w:rsidR="00471EFE" w:rsidRPr="000060C3" w:rsidRDefault="00471EFE" w:rsidP="00471EFE">
            <w:pPr>
              <w:spacing w:after="0" w:line="240" w:lineRule="auto"/>
              <w:jc w:val="both"/>
              <w:rPr>
                <w:rFonts w:ascii="Times New Roman" w:hAnsi="Times New Roman"/>
                <w:sz w:val="20"/>
                <w:szCs w:val="20"/>
              </w:rPr>
            </w:pPr>
            <w:r w:rsidRPr="000060C3">
              <w:rPr>
                <w:rFonts w:ascii="Times New Roman" w:eastAsia="Calibri" w:hAnsi="Times New Roman"/>
                <w:sz w:val="20"/>
                <w:szCs w:val="20"/>
              </w:rPr>
              <w:t xml:space="preserve">Jocurile Olimpice de iarnă </w:t>
            </w:r>
          </w:p>
        </w:tc>
        <w:tc>
          <w:tcPr>
            <w:tcW w:w="851" w:type="dxa"/>
            <w:vAlign w:val="center"/>
          </w:tcPr>
          <w:p w:rsidR="00471EFE" w:rsidRPr="00694AF7" w:rsidRDefault="00471EFE" w:rsidP="000B3BD0">
            <w:pPr>
              <w:spacing w:after="0" w:line="240" w:lineRule="auto"/>
              <w:jc w:val="center"/>
              <w:rPr>
                <w:rFonts w:ascii="Times New Roman" w:hAnsi="Times New Roman"/>
                <w:b/>
                <w:bCs/>
                <w:sz w:val="20"/>
                <w:szCs w:val="20"/>
              </w:rPr>
            </w:pPr>
            <w:r>
              <w:rPr>
                <w:rFonts w:ascii="Times New Roman" w:hAnsi="Times New Roman"/>
                <w:b/>
                <w:bCs/>
                <w:sz w:val="20"/>
                <w:szCs w:val="20"/>
              </w:rPr>
              <w:t>2</w:t>
            </w:r>
          </w:p>
        </w:tc>
      </w:tr>
      <w:tr w:rsidR="00471EFE" w:rsidRPr="00694AF7" w:rsidTr="00C96D8E">
        <w:trPr>
          <w:jc w:val="center"/>
        </w:trPr>
        <w:tc>
          <w:tcPr>
            <w:tcW w:w="1271" w:type="dxa"/>
            <w:vAlign w:val="center"/>
          </w:tcPr>
          <w:p w:rsidR="00471EFE" w:rsidRPr="00694AF7" w:rsidRDefault="00471EFE" w:rsidP="000B3BD0">
            <w:pPr>
              <w:spacing w:after="0" w:line="240" w:lineRule="auto"/>
              <w:jc w:val="center"/>
              <w:rPr>
                <w:rFonts w:ascii="Times New Roman" w:hAnsi="Times New Roman"/>
                <w:b/>
                <w:bCs/>
                <w:sz w:val="20"/>
                <w:szCs w:val="20"/>
              </w:rPr>
            </w:pPr>
            <w:r>
              <w:rPr>
                <w:rFonts w:ascii="Times New Roman" w:hAnsi="Times New Roman"/>
                <w:b/>
                <w:bCs/>
                <w:sz w:val="20"/>
                <w:szCs w:val="20"/>
              </w:rPr>
              <w:t>6</w:t>
            </w:r>
          </w:p>
        </w:tc>
        <w:tc>
          <w:tcPr>
            <w:tcW w:w="7974" w:type="dxa"/>
            <w:vAlign w:val="center"/>
          </w:tcPr>
          <w:p w:rsidR="00471EFE" w:rsidRPr="000060C3" w:rsidRDefault="00471EFE" w:rsidP="00471EFE">
            <w:pPr>
              <w:spacing w:after="0" w:line="240" w:lineRule="auto"/>
              <w:jc w:val="both"/>
              <w:rPr>
                <w:rFonts w:ascii="Times New Roman" w:hAnsi="Times New Roman"/>
                <w:sz w:val="20"/>
                <w:szCs w:val="20"/>
              </w:rPr>
            </w:pPr>
            <w:r w:rsidRPr="000060C3">
              <w:rPr>
                <w:rFonts w:ascii="Times New Roman" w:eastAsia="Calibri" w:hAnsi="Times New Roman"/>
                <w:sz w:val="20"/>
                <w:szCs w:val="20"/>
              </w:rPr>
              <w:t>Simbolurile Olimpice</w:t>
            </w:r>
          </w:p>
        </w:tc>
        <w:tc>
          <w:tcPr>
            <w:tcW w:w="851" w:type="dxa"/>
            <w:vAlign w:val="center"/>
          </w:tcPr>
          <w:p w:rsidR="00471EFE" w:rsidRPr="00694AF7" w:rsidRDefault="00471EFE" w:rsidP="000B3BD0">
            <w:pPr>
              <w:spacing w:after="0" w:line="240" w:lineRule="auto"/>
              <w:jc w:val="center"/>
              <w:rPr>
                <w:rFonts w:ascii="Times New Roman" w:hAnsi="Times New Roman"/>
                <w:b/>
                <w:bCs/>
                <w:sz w:val="20"/>
                <w:szCs w:val="20"/>
              </w:rPr>
            </w:pPr>
            <w:r>
              <w:rPr>
                <w:rFonts w:ascii="Times New Roman" w:hAnsi="Times New Roman"/>
                <w:b/>
                <w:bCs/>
                <w:sz w:val="20"/>
                <w:szCs w:val="20"/>
              </w:rPr>
              <w:t>2</w:t>
            </w:r>
          </w:p>
        </w:tc>
      </w:tr>
      <w:tr w:rsidR="00471EFE" w:rsidRPr="00694AF7" w:rsidTr="00C96D8E">
        <w:trPr>
          <w:jc w:val="center"/>
        </w:trPr>
        <w:tc>
          <w:tcPr>
            <w:tcW w:w="1271" w:type="dxa"/>
            <w:vAlign w:val="center"/>
          </w:tcPr>
          <w:p w:rsidR="00471EFE" w:rsidRPr="00694AF7" w:rsidRDefault="00471EFE" w:rsidP="000B3BD0">
            <w:pPr>
              <w:spacing w:after="0" w:line="240" w:lineRule="auto"/>
              <w:jc w:val="center"/>
              <w:rPr>
                <w:rFonts w:ascii="Times New Roman" w:hAnsi="Times New Roman"/>
                <w:b/>
                <w:bCs/>
                <w:sz w:val="20"/>
                <w:szCs w:val="20"/>
              </w:rPr>
            </w:pPr>
            <w:r>
              <w:rPr>
                <w:rFonts w:ascii="Times New Roman" w:hAnsi="Times New Roman"/>
                <w:b/>
                <w:bCs/>
                <w:sz w:val="20"/>
                <w:szCs w:val="20"/>
              </w:rPr>
              <w:t>7</w:t>
            </w:r>
          </w:p>
        </w:tc>
        <w:tc>
          <w:tcPr>
            <w:tcW w:w="7974" w:type="dxa"/>
            <w:vAlign w:val="center"/>
          </w:tcPr>
          <w:p w:rsidR="00471EFE" w:rsidRPr="000060C3" w:rsidRDefault="00471EFE" w:rsidP="00471EFE">
            <w:pPr>
              <w:spacing w:after="0" w:line="240" w:lineRule="auto"/>
              <w:jc w:val="both"/>
              <w:rPr>
                <w:rFonts w:ascii="Times New Roman" w:eastAsia="Calibri" w:hAnsi="Times New Roman"/>
                <w:sz w:val="20"/>
                <w:szCs w:val="20"/>
              </w:rPr>
            </w:pPr>
            <w:r w:rsidRPr="000060C3">
              <w:rPr>
                <w:rFonts w:ascii="Times New Roman" w:eastAsia="Calibri" w:hAnsi="Times New Roman"/>
                <w:sz w:val="20"/>
                <w:szCs w:val="20"/>
              </w:rPr>
              <w:t xml:space="preserve">România Olimpică </w:t>
            </w:r>
          </w:p>
        </w:tc>
        <w:tc>
          <w:tcPr>
            <w:tcW w:w="851" w:type="dxa"/>
            <w:vAlign w:val="center"/>
          </w:tcPr>
          <w:p w:rsidR="00471EFE" w:rsidRPr="00694AF7" w:rsidRDefault="00471EFE" w:rsidP="000B3BD0">
            <w:pPr>
              <w:spacing w:after="0" w:line="240" w:lineRule="auto"/>
              <w:jc w:val="center"/>
              <w:rPr>
                <w:rFonts w:ascii="Times New Roman" w:hAnsi="Times New Roman"/>
                <w:b/>
                <w:bCs/>
                <w:sz w:val="20"/>
                <w:szCs w:val="20"/>
              </w:rPr>
            </w:pPr>
            <w:r>
              <w:rPr>
                <w:rFonts w:ascii="Times New Roman" w:hAnsi="Times New Roman"/>
                <w:b/>
                <w:bCs/>
                <w:sz w:val="20"/>
                <w:szCs w:val="20"/>
              </w:rPr>
              <w:t>2</w:t>
            </w:r>
          </w:p>
        </w:tc>
      </w:tr>
      <w:tr w:rsidR="007E5959" w:rsidRPr="00694AF7" w:rsidTr="00C96D8E">
        <w:trPr>
          <w:jc w:val="center"/>
        </w:trPr>
        <w:tc>
          <w:tcPr>
            <w:tcW w:w="1271" w:type="dxa"/>
            <w:vAlign w:val="center"/>
          </w:tcPr>
          <w:p w:rsidR="007E5959" w:rsidRDefault="007E5959" w:rsidP="000B3BD0">
            <w:pPr>
              <w:spacing w:after="0" w:line="240" w:lineRule="auto"/>
              <w:jc w:val="center"/>
              <w:rPr>
                <w:rFonts w:ascii="Times New Roman" w:hAnsi="Times New Roman"/>
                <w:b/>
                <w:bCs/>
                <w:sz w:val="20"/>
                <w:szCs w:val="20"/>
              </w:rPr>
            </w:pPr>
          </w:p>
        </w:tc>
        <w:tc>
          <w:tcPr>
            <w:tcW w:w="7974" w:type="dxa"/>
            <w:vAlign w:val="center"/>
          </w:tcPr>
          <w:p w:rsidR="007E5959" w:rsidRPr="007E5959" w:rsidRDefault="007E5959" w:rsidP="007E5959">
            <w:pPr>
              <w:spacing w:after="0" w:line="240" w:lineRule="auto"/>
              <w:jc w:val="right"/>
              <w:rPr>
                <w:rFonts w:ascii="Times New Roman" w:eastAsia="Calibri" w:hAnsi="Times New Roman"/>
                <w:b/>
                <w:sz w:val="20"/>
                <w:szCs w:val="20"/>
              </w:rPr>
            </w:pPr>
            <w:r w:rsidRPr="007E5959">
              <w:rPr>
                <w:rFonts w:ascii="Times New Roman" w:eastAsia="Calibri" w:hAnsi="Times New Roman"/>
                <w:b/>
                <w:sz w:val="20"/>
                <w:szCs w:val="20"/>
              </w:rPr>
              <w:t>Total</w:t>
            </w:r>
          </w:p>
        </w:tc>
        <w:tc>
          <w:tcPr>
            <w:tcW w:w="851" w:type="dxa"/>
            <w:vAlign w:val="center"/>
          </w:tcPr>
          <w:p w:rsidR="007E5959" w:rsidRDefault="007E5959" w:rsidP="000B3BD0">
            <w:pPr>
              <w:spacing w:after="0" w:line="240" w:lineRule="auto"/>
              <w:jc w:val="center"/>
              <w:rPr>
                <w:rFonts w:ascii="Times New Roman" w:hAnsi="Times New Roman"/>
                <w:b/>
                <w:bCs/>
                <w:sz w:val="20"/>
                <w:szCs w:val="20"/>
              </w:rPr>
            </w:pPr>
            <w:r>
              <w:rPr>
                <w:rFonts w:ascii="Times New Roman" w:hAnsi="Times New Roman"/>
                <w:b/>
                <w:bCs/>
                <w:sz w:val="20"/>
                <w:szCs w:val="20"/>
              </w:rPr>
              <w:t>14</w:t>
            </w:r>
          </w:p>
        </w:tc>
      </w:tr>
      <w:tr w:rsidR="00471EFE" w:rsidRPr="00694AF7" w:rsidTr="00C96D8E">
        <w:trPr>
          <w:jc w:val="center"/>
        </w:trPr>
        <w:tc>
          <w:tcPr>
            <w:tcW w:w="10096" w:type="dxa"/>
            <w:gridSpan w:val="3"/>
            <w:vAlign w:val="center"/>
          </w:tcPr>
          <w:p w:rsidR="000060C3" w:rsidRDefault="000060C3" w:rsidP="00471EFE">
            <w:pPr>
              <w:spacing w:after="0" w:line="240" w:lineRule="auto"/>
              <w:jc w:val="both"/>
              <w:rPr>
                <w:rFonts w:ascii="Times New Roman" w:hAnsi="Times New Roman"/>
                <w:sz w:val="18"/>
                <w:szCs w:val="18"/>
              </w:rPr>
            </w:pPr>
          </w:p>
          <w:p w:rsidR="00471EFE" w:rsidRPr="00471EFE" w:rsidRDefault="00471EFE" w:rsidP="00471EFE">
            <w:pPr>
              <w:spacing w:after="0" w:line="240" w:lineRule="auto"/>
              <w:jc w:val="both"/>
              <w:rPr>
                <w:rFonts w:ascii="Times New Roman" w:hAnsi="Times New Roman"/>
                <w:sz w:val="18"/>
                <w:szCs w:val="18"/>
              </w:rPr>
            </w:pPr>
            <w:r w:rsidRPr="00471EFE">
              <w:rPr>
                <w:rFonts w:ascii="Times New Roman" w:hAnsi="Times New Roman"/>
                <w:sz w:val="18"/>
                <w:szCs w:val="18"/>
              </w:rPr>
              <w:t xml:space="preserve">Bibliografie: </w:t>
            </w:r>
          </w:p>
          <w:p w:rsidR="00471EFE" w:rsidRPr="000060C3" w:rsidRDefault="00471EFE" w:rsidP="00471EFE">
            <w:pPr>
              <w:pStyle w:val="ListParagraph"/>
              <w:numPr>
                <w:ilvl w:val="0"/>
                <w:numId w:val="27"/>
              </w:numPr>
              <w:spacing w:after="0" w:line="240" w:lineRule="auto"/>
              <w:jc w:val="both"/>
              <w:rPr>
                <w:rFonts w:ascii="Times New Roman" w:hAnsi="Times New Roman"/>
                <w:sz w:val="20"/>
                <w:szCs w:val="20"/>
              </w:rPr>
            </w:pPr>
            <w:r w:rsidRPr="000060C3">
              <w:rPr>
                <w:rFonts w:ascii="Times New Roman" w:hAnsi="Times New Roman"/>
                <w:sz w:val="20"/>
                <w:szCs w:val="20"/>
              </w:rPr>
              <w:t>Amzăr, L., (2025) – Istorie și Olimpism, Suport de curs – Uz intern</w:t>
            </w:r>
          </w:p>
          <w:p w:rsidR="00471EFE" w:rsidRPr="000060C3" w:rsidRDefault="00471EFE" w:rsidP="00471EFE">
            <w:pPr>
              <w:pStyle w:val="ListParagraph"/>
              <w:numPr>
                <w:ilvl w:val="0"/>
                <w:numId w:val="27"/>
              </w:numPr>
              <w:spacing w:after="0" w:line="240" w:lineRule="auto"/>
              <w:jc w:val="both"/>
              <w:rPr>
                <w:rFonts w:ascii="Times New Roman" w:hAnsi="Times New Roman"/>
                <w:sz w:val="20"/>
                <w:szCs w:val="20"/>
              </w:rPr>
            </w:pPr>
            <w:r w:rsidRPr="000060C3">
              <w:rPr>
                <w:rFonts w:ascii="Times New Roman" w:hAnsi="Times New Roman"/>
                <w:sz w:val="20"/>
                <w:szCs w:val="20"/>
              </w:rPr>
              <w:t>Brennan, D., (2016) The Fundamentals of Olympic Values Education ISBN: 978-92-9149-162-9 Design: Thomas &amp; Trotman Design Cover illustration: Bruno Santinho , Libero Language Lab International Olympic Committee, Château de Vidy, 1007 Lausanne,</w:t>
            </w:r>
          </w:p>
          <w:p w:rsidR="00471EFE" w:rsidRPr="000060C3" w:rsidRDefault="00471EFE" w:rsidP="00471EFE">
            <w:pPr>
              <w:pStyle w:val="ListParagraph"/>
              <w:numPr>
                <w:ilvl w:val="0"/>
                <w:numId w:val="27"/>
              </w:numPr>
              <w:spacing w:after="0" w:line="240" w:lineRule="auto"/>
              <w:jc w:val="both"/>
              <w:rPr>
                <w:rFonts w:ascii="Times New Roman" w:hAnsi="Times New Roman"/>
                <w:sz w:val="20"/>
                <w:szCs w:val="20"/>
              </w:rPr>
            </w:pPr>
            <w:r w:rsidRPr="000060C3">
              <w:rPr>
                <w:rFonts w:ascii="Times New Roman" w:hAnsi="Times New Roman"/>
                <w:sz w:val="20"/>
                <w:szCs w:val="20"/>
              </w:rPr>
              <w:t>Goldblat, D., (2017)</w:t>
            </w:r>
            <w:r w:rsidRPr="000060C3">
              <w:rPr>
                <w:rFonts w:ascii="Times New Roman" w:hAnsi="Times New Roman"/>
                <w:color w:val="003333"/>
                <w:sz w:val="20"/>
                <w:szCs w:val="20"/>
              </w:rPr>
              <w:t xml:space="preserve">  The Games - A Global History of the Olympics, edit. WW NORTON &amp; CO</w:t>
            </w:r>
          </w:p>
          <w:p w:rsidR="00471EFE" w:rsidRPr="000060C3" w:rsidRDefault="00471EFE" w:rsidP="00471EFE">
            <w:pPr>
              <w:pStyle w:val="ListParagraph"/>
              <w:numPr>
                <w:ilvl w:val="0"/>
                <w:numId w:val="27"/>
              </w:numPr>
              <w:spacing w:after="0" w:line="240" w:lineRule="auto"/>
              <w:jc w:val="both"/>
              <w:rPr>
                <w:rFonts w:ascii="Times New Roman" w:hAnsi="Times New Roman"/>
                <w:sz w:val="20"/>
                <w:szCs w:val="20"/>
              </w:rPr>
            </w:pPr>
            <w:r w:rsidRPr="000060C3">
              <w:rPr>
                <w:rFonts w:ascii="Times New Roman" w:hAnsi="Times New Roman"/>
                <w:sz w:val="20"/>
                <w:szCs w:val="20"/>
              </w:rPr>
              <w:t xml:space="preserve">Leuciuc, F., (2014) – Istoria Educatiei Fizice si Sportului, Edit.Universitatii Stefan cel Mare, Suceava, </w:t>
            </w:r>
            <w:r w:rsidRPr="000060C3">
              <w:rPr>
                <w:rFonts w:ascii="Times New Roman" w:hAnsi="Times New Roman"/>
                <w:sz w:val="20"/>
                <w:szCs w:val="20"/>
                <w:shd w:val="clear" w:color="auto" w:fill="FFFFFF"/>
              </w:rPr>
              <w:t>978-973-666-415-1 Vol I – ISBN: 978-973-666-418-2</w:t>
            </w:r>
          </w:p>
          <w:p w:rsidR="00471EFE" w:rsidRPr="000060C3" w:rsidRDefault="00471EFE" w:rsidP="00471EFE">
            <w:pPr>
              <w:pStyle w:val="ListParagraph"/>
              <w:numPr>
                <w:ilvl w:val="0"/>
                <w:numId w:val="27"/>
              </w:numPr>
              <w:spacing w:after="0" w:line="240" w:lineRule="auto"/>
              <w:jc w:val="both"/>
              <w:rPr>
                <w:rStyle w:val="Strong"/>
                <w:rFonts w:ascii="Times New Roman" w:hAnsi="Times New Roman"/>
                <w:bCs w:val="0"/>
                <w:sz w:val="20"/>
                <w:szCs w:val="20"/>
              </w:rPr>
            </w:pPr>
            <w:r w:rsidRPr="000060C3">
              <w:rPr>
                <w:rFonts w:ascii="Times New Roman" w:hAnsi="Times New Roman"/>
                <w:sz w:val="20"/>
                <w:szCs w:val="20"/>
                <w:shd w:val="clear" w:color="auto" w:fill="FFFFFF"/>
              </w:rPr>
              <w:t xml:space="preserve">Leuciuc, F., (2014)- </w:t>
            </w:r>
            <w:r w:rsidRPr="000060C3">
              <w:rPr>
                <w:rFonts w:ascii="Times New Roman" w:hAnsi="Times New Roman"/>
                <w:bCs/>
                <w:sz w:val="20"/>
                <w:szCs w:val="20"/>
              </w:rPr>
              <w:t xml:space="preserve">Istoria Educatiei Fizice si a Sportului (II) Miscarea olimpica si Jocurile Olimpice, </w:t>
            </w:r>
            <w:r w:rsidRPr="000060C3">
              <w:rPr>
                <w:rFonts w:ascii="Times New Roman" w:hAnsi="Times New Roman"/>
                <w:sz w:val="20"/>
                <w:szCs w:val="20"/>
              </w:rPr>
              <w:t>Edit.Universitatii Stefan cel Mare, Suceava</w:t>
            </w:r>
            <w:r w:rsidRPr="000060C3">
              <w:rPr>
                <w:rFonts w:ascii="Times New Roman" w:hAnsi="Times New Roman"/>
                <w:b/>
                <w:sz w:val="20"/>
                <w:szCs w:val="20"/>
              </w:rPr>
              <w:t xml:space="preserve">, </w:t>
            </w:r>
            <w:r w:rsidRPr="000060C3">
              <w:rPr>
                <w:rStyle w:val="Strong"/>
                <w:rFonts w:ascii="Times New Roman" w:hAnsi="Times New Roman"/>
                <w:b w:val="0"/>
                <w:sz w:val="20"/>
                <w:szCs w:val="20"/>
                <w:bdr w:val="none" w:sz="0" w:space="0" w:color="auto" w:frame="1"/>
                <w:shd w:val="clear" w:color="auto" w:fill="FFFFFF"/>
              </w:rPr>
              <w:t>ISBN: 978-973-666-415-1</w:t>
            </w:r>
          </w:p>
          <w:p w:rsidR="00471EFE" w:rsidRPr="000060C3" w:rsidRDefault="00471EFE" w:rsidP="00471EFE">
            <w:pPr>
              <w:pStyle w:val="ListParagraph"/>
              <w:numPr>
                <w:ilvl w:val="0"/>
                <w:numId w:val="27"/>
              </w:numPr>
              <w:spacing w:after="0" w:line="240" w:lineRule="auto"/>
              <w:jc w:val="both"/>
              <w:rPr>
                <w:rFonts w:ascii="Times New Roman" w:hAnsi="Times New Roman"/>
                <w:sz w:val="20"/>
                <w:szCs w:val="20"/>
              </w:rPr>
            </w:pPr>
            <w:r w:rsidRPr="000060C3">
              <w:rPr>
                <w:rFonts w:ascii="Times New Roman" w:hAnsi="Times New Roman"/>
                <w:color w:val="1F2533"/>
                <w:sz w:val="20"/>
                <w:szCs w:val="20"/>
                <w:shd w:val="clear" w:color="auto" w:fill="FFFFFF"/>
              </w:rPr>
              <w:t>Lieberman, D.E., - (2024) - O istorie naturala a exercitiului fizic, edit Polirom, Pag 512</w:t>
            </w:r>
          </w:p>
          <w:p w:rsidR="00471EFE" w:rsidRPr="000060C3" w:rsidRDefault="00471EFE" w:rsidP="00471EFE">
            <w:pPr>
              <w:pStyle w:val="ListParagraph"/>
              <w:numPr>
                <w:ilvl w:val="0"/>
                <w:numId w:val="27"/>
              </w:numPr>
              <w:spacing w:after="0" w:line="240" w:lineRule="auto"/>
              <w:jc w:val="both"/>
              <w:rPr>
                <w:rFonts w:ascii="Times New Roman" w:hAnsi="Times New Roman"/>
                <w:sz w:val="20"/>
                <w:szCs w:val="20"/>
              </w:rPr>
            </w:pPr>
            <w:r w:rsidRPr="000060C3">
              <w:rPr>
                <w:rFonts w:ascii="Times New Roman" w:hAnsi="Times New Roman"/>
                <w:sz w:val="20"/>
                <w:szCs w:val="20"/>
                <w:shd w:val="clear" w:color="auto" w:fill="FFFFFF"/>
              </w:rPr>
              <w:t xml:space="preserve">Slavu, O., (2024) – Opinii sportive, </w:t>
            </w:r>
            <w:hyperlink r:id="rId11" w:tooltip="Editura Sport-Turism" w:history="1">
              <w:r w:rsidRPr="000060C3">
                <w:rPr>
                  <w:rStyle w:val="Hyperlink"/>
                  <w:rFonts w:ascii="Times New Roman" w:hAnsi="Times New Roman"/>
                  <w:sz w:val="20"/>
                  <w:szCs w:val="20"/>
                  <w:shd w:val="clear" w:color="auto" w:fill="FFFFFF"/>
                </w:rPr>
                <w:t>Editura Sport-Turism</w:t>
              </w:r>
            </w:hyperlink>
            <w:r w:rsidRPr="000060C3">
              <w:rPr>
                <w:rFonts w:ascii="Times New Roman" w:hAnsi="Times New Roman"/>
                <w:sz w:val="20"/>
                <w:szCs w:val="20"/>
              </w:rPr>
              <w:t xml:space="preserve">,  pag 134, ISBN: </w:t>
            </w:r>
            <w:r w:rsidRPr="000060C3">
              <w:rPr>
                <w:rFonts w:ascii="Times New Roman" w:hAnsi="Times New Roman"/>
                <w:sz w:val="20"/>
                <w:szCs w:val="20"/>
                <w:shd w:val="clear" w:color="auto" w:fill="FFFFFF"/>
              </w:rPr>
              <w:t>9786069415078</w:t>
            </w:r>
          </w:p>
          <w:p w:rsidR="00471EFE" w:rsidRPr="000060C3" w:rsidRDefault="00302816" w:rsidP="00471EFE">
            <w:pPr>
              <w:pStyle w:val="ListParagraph"/>
              <w:numPr>
                <w:ilvl w:val="0"/>
                <w:numId w:val="27"/>
              </w:numPr>
              <w:spacing w:after="0" w:line="240" w:lineRule="auto"/>
              <w:jc w:val="both"/>
              <w:rPr>
                <w:rFonts w:ascii="Times New Roman" w:hAnsi="Times New Roman"/>
                <w:sz w:val="20"/>
                <w:szCs w:val="20"/>
              </w:rPr>
            </w:pPr>
            <w:hyperlink r:id="rId12" w:history="1">
              <w:r w:rsidR="00471EFE" w:rsidRPr="000060C3">
                <w:rPr>
                  <w:rStyle w:val="Hyperlink"/>
                  <w:rFonts w:ascii="Times New Roman" w:hAnsi="Times New Roman"/>
                  <w:sz w:val="20"/>
                  <w:szCs w:val="20"/>
                </w:rPr>
                <w:t>https://olympic.md/olimpism/istoria-olimpismului/</w:t>
              </w:r>
            </w:hyperlink>
          </w:p>
          <w:p w:rsidR="00471EFE" w:rsidRPr="000060C3" w:rsidRDefault="00302816" w:rsidP="00471EFE">
            <w:pPr>
              <w:pStyle w:val="ListParagraph"/>
              <w:numPr>
                <w:ilvl w:val="0"/>
                <w:numId w:val="27"/>
              </w:numPr>
              <w:spacing w:after="0" w:line="240" w:lineRule="auto"/>
              <w:jc w:val="both"/>
              <w:rPr>
                <w:rFonts w:ascii="Times New Roman" w:hAnsi="Times New Roman"/>
                <w:sz w:val="20"/>
                <w:szCs w:val="20"/>
              </w:rPr>
            </w:pPr>
            <w:hyperlink r:id="rId13" w:history="1">
              <w:r w:rsidR="00471EFE" w:rsidRPr="000060C3">
                <w:rPr>
                  <w:rStyle w:val="Hyperlink"/>
                  <w:rFonts w:ascii="Times New Roman" w:hAnsi="Times New Roman"/>
                  <w:sz w:val="20"/>
                  <w:szCs w:val="20"/>
                </w:rPr>
                <w:t>https://elena1r.wixsite.com/efs-online/jocurile-olimpice-si-olimpismul</w:t>
              </w:r>
            </w:hyperlink>
          </w:p>
          <w:p w:rsidR="00471EFE" w:rsidRPr="000060C3" w:rsidRDefault="00302816" w:rsidP="00471EFE">
            <w:pPr>
              <w:pStyle w:val="ListParagraph"/>
              <w:numPr>
                <w:ilvl w:val="0"/>
                <w:numId w:val="27"/>
              </w:numPr>
              <w:spacing w:after="0" w:line="240" w:lineRule="auto"/>
              <w:jc w:val="both"/>
              <w:rPr>
                <w:rFonts w:ascii="Times New Roman" w:hAnsi="Times New Roman"/>
                <w:sz w:val="20"/>
                <w:szCs w:val="20"/>
              </w:rPr>
            </w:pPr>
            <w:hyperlink r:id="rId14" w:history="1">
              <w:r w:rsidR="00471EFE" w:rsidRPr="000060C3">
                <w:rPr>
                  <w:rStyle w:val="Hyperlink"/>
                  <w:rFonts w:ascii="Times New Roman" w:hAnsi="Times New Roman"/>
                  <w:sz w:val="20"/>
                  <w:szCs w:val="20"/>
                </w:rPr>
                <w:t>www.historia.ro</w:t>
              </w:r>
            </w:hyperlink>
            <w:r w:rsidR="00471EFE" w:rsidRPr="000060C3">
              <w:rPr>
                <w:rFonts w:ascii="Times New Roman" w:hAnsi="Times New Roman"/>
                <w:sz w:val="20"/>
                <w:szCs w:val="20"/>
              </w:rPr>
              <w:t xml:space="preserve"> </w:t>
            </w:r>
          </w:p>
          <w:p w:rsidR="00471EFE" w:rsidRPr="000060C3" w:rsidRDefault="00302816" w:rsidP="00471EFE">
            <w:pPr>
              <w:pStyle w:val="ListParagraph"/>
              <w:numPr>
                <w:ilvl w:val="0"/>
                <w:numId w:val="27"/>
              </w:numPr>
              <w:spacing w:after="0" w:line="240" w:lineRule="auto"/>
              <w:jc w:val="both"/>
              <w:rPr>
                <w:rFonts w:ascii="Times New Roman" w:hAnsi="Times New Roman"/>
                <w:sz w:val="20"/>
                <w:szCs w:val="20"/>
              </w:rPr>
            </w:pPr>
            <w:hyperlink r:id="rId15" w:history="1">
              <w:r w:rsidR="00471EFE" w:rsidRPr="000060C3">
                <w:rPr>
                  <w:rStyle w:val="Hyperlink"/>
                  <w:rFonts w:ascii="Times New Roman" w:hAnsi="Times New Roman"/>
                  <w:sz w:val="20"/>
                  <w:szCs w:val="20"/>
                </w:rPr>
                <w:t>www.jstor.org</w:t>
              </w:r>
            </w:hyperlink>
            <w:r w:rsidR="00471EFE" w:rsidRPr="000060C3">
              <w:rPr>
                <w:rFonts w:ascii="Times New Roman" w:hAnsi="Times New Roman"/>
                <w:sz w:val="20"/>
                <w:szCs w:val="20"/>
              </w:rPr>
              <w:t xml:space="preserve">. </w:t>
            </w:r>
          </w:p>
          <w:p w:rsidR="00471EFE" w:rsidRPr="00471EFE" w:rsidRDefault="00471EFE" w:rsidP="00471EFE">
            <w:pPr>
              <w:pStyle w:val="ListParagraph"/>
              <w:numPr>
                <w:ilvl w:val="0"/>
                <w:numId w:val="27"/>
              </w:numPr>
              <w:spacing w:after="0" w:line="240" w:lineRule="auto"/>
              <w:rPr>
                <w:rFonts w:ascii="Times New Roman" w:hAnsi="Times New Roman"/>
                <w:b/>
                <w:bCs/>
                <w:sz w:val="20"/>
                <w:szCs w:val="20"/>
              </w:rPr>
            </w:pPr>
            <w:r w:rsidRPr="000060C3">
              <w:rPr>
                <w:rFonts w:ascii="Times New Roman" w:hAnsi="Times New Roman"/>
                <w:sz w:val="20"/>
                <w:szCs w:val="20"/>
              </w:rPr>
              <w:t xml:space="preserve"> </w:t>
            </w:r>
            <w:hyperlink r:id="rId16" w:history="1">
              <w:r w:rsidRPr="000060C3">
                <w:rPr>
                  <w:rStyle w:val="Hyperlink"/>
                  <w:rFonts w:ascii="Times New Roman" w:hAnsi="Times New Roman"/>
                  <w:sz w:val="20"/>
                  <w:szCs w:val="20"/>
                </w:rPr>
                <w:t>www.la84foundation.org</w:t>
              </w:r>
            </w:hyperlink>
            <w:r w:rsidRPr="000060C3">
              <w:rPr>
                <w:rFonts w:ascii="Times New Roman" w:hAnsi="Times New Roman"/>
                <w:sz w:val="20"/>
                <w:szCs w:val="20"/>
              </w:rPr>
              <w:t>.</w:t>
            </w:r>
          </w:p>
        </w:tc>
      </w:tr>
    </w:tbl>
    <w:p w:rsidR="00745DEC" w:rsidRDefault="00745DEC" w:rsidP="000B3BD0">
      <w:pPr>
        <w:spacing w:after="0" w:line="240" w:lineRule="auto"/>
        <w:rPr>
          <w:rFonts w:ascii="Times New Roman" w:hAnsi="Times New Roman"/>
          <w:b/>
          <w:sz w:val="20"/>
          <w:szCs w:val="20"/>
        </w:rPr>
      </w:pPr>
    </w:p>
    <w:p w:rsidR="00471EFE" w:rsidRPr="00694AF7" w:rsidRDefault="00471EFE" w:rsidP="000B3BD0">
      <w:pPr>
        <w:spacing w:after="0" w:line="240" w:lineRule="auto"/>
        <w:rPr>
          <w:rFonts w:ascii="Times New Roman" w:hAnsi="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518"/>
        <w:gridCol w:w="837"/>
      </w:tblGrid>
      <w:tr w:rsidR="00AD6760" w:rsidRPr="00694AF7" w:rsidTr="00C96D8E">
        <w:trPr>
          <w:trHeight w:val="310"/>
          <w:jc w:val="center"/>
        </w:trPr>
        <w:tc>
          <w:tcPr>
            <w:tcW w:w="10205" w:type="dxa"/>
            <w:gridSpan w:val="3"/>
            <w:vAlign w:val="center"/>
          </w:tcPr>
          <w:p w:rsidR="00AD6760" w:rsidRPr="00694AF7" w:rsidRDefault="00AD6760" w:rsidP="000B3BD0">
            <w:pPr>
              <w:spacing w:after="0" w:line="240" w:lineRule="auto"/>
              <w:rPr>
                <w:rFonts w:ascii="Times New Roman" w:hAnsi="Times New Roman"/>
                <w:b/>
                <w:bCs/>
                <w:sz w:val="20"/>
                <w:szCs w:val="20"/>
              </w:rPr>
            </w:pPr>
            <w:r w:rsidRPr="00694AF7">
              <w:rPr>
                <w:rFonts w:ascii="Times New Roman" w:hAnsi="Times New Roman"/>
                <w:b/>
                <w:bCs/>
                <w:sz w:val="20"/>
                <w:szCs w:val="20"/>
              </w:rPr>
              <w:t>LABORATOR</w:t>
            </w:r>
            <w:r w:rsidR="00745DEC" w:rsidRPr="00694AF7">
              <w:rPr>
                <w:rFonts w:ascii="Times New Roman" w:hAnsi="Times New Roman"/>
                <w:b/>
                <w:bCs/>
                <w:sz w:val="20"/>
                <w:szCs w:val="20"/>
              </w:rPr>
              <w:t>/ SEMINAR</w:t>
            </w:r>
            <w:r w:rsidR="003075CA" w:rsidRPr="00694AF7">
              <w:rPr>
                <w:rFonts w:ascii="Times New Roman" w:hAnsi="Times New Roman"/>
                <w:b/>
                <w:bCs/>
                <w:sz w:val="20"/>
                <w:szCs w:val="20"/>
              </w:rPr>
              <w:t>/PROIECT</w:t>
            </w:r>
          </w:p>
        </w:tc>
      </w:tr>
      <w:tr w:rsidR="00AD6760" w:rsidRPr="00694AF7" w:rsidTr="00C96D8E">
        <w:trPr>
          <w:trHeight w:val="310"/>
          <w:jc w:val="center"/>
        </w:trPr>
        <w:tc>
          <w:tcPr>
            <w:tcW w:w="850" w:type="dxa"/>
            <w:vAlign w:val="center"/>
          </w:tcPr>
          <w:p w:rsidR="00AD6760" w:rsidRPr="00694AF7" w:rsidRDefault="00AD6760" w:rsidP="000B3BD0">
            <w:pPr>
              <w:spacing w:after="0" w:line="240" w:lineRule="auto"/>
              <w:jc w:val="center"/>
              <w:rPr>
                <w:rFonts w:ascii="Times New Roman" w:hAnsi="Times New Roman"/>
                <w:b/>
                <w:bCs/>
                <w:sz w:val="20"/>
                <w:szCs w:val="20"/>
              </w:rPr>
            </w:pPr>
            <w:r w:rsidRPr="00694AF7">
              <w:rPr>
                <w:rFonts w:ascii="Times New Roman" w:hAnsi="Times New Roman"/>
                <w:b/>
                <w:bCs/>
                <w:sz w:val="20"/>
                <w:szCs w:val="20"/>
              </w:rPr>
              <w:t xml:space="preserve">Nr. crt. </w:t>
            </w:r>
          </w:p>
        </w:tc>
        <w:tc>
          <w:tcPr>
            <w:tcW w:w="8518" w:type="dxa"/>
            <w:vAlign w:val="center"/>
          </w:tcPr>
          <w:p w:rsidR="00AD6760" w:rsidRPr="00694AF7" w:rsidRDefault="00AD6760" w:rsidP="000B3BD0">
            <w:pPr>
              <w:spacing w:after="0" w:line="240" w:lineRule="auto"/>
              <w:jc w:val="center"/>
              <w:rPr>
                <w:rFonts w:ascii="Times New Roman" w:hAnsi="Times New Roman"/>
                <w:b/>
                <w:bCs/>
                <w:sz w:val="20"/>
                <w:szCs w:val="20"/>
              </w:rPr>
            </w:pPr>
            <w:r w:rsidRPr="00694AF7">
              <w:rPr>
                <w:rFonts w:ascii="Times New Roman" w:hAnsi="Times New Roman"/>
                <w:b/>
                <w:bCs/>
                <w:sz w:val="20"/>
                <w:szCs w:val="20"/>
              </w:rPr>
              <w:t>Con</w:t>
            </w:r>
            <w:r w:rsidR="001B1709" w:rsidRPr="00694AF7">
              <w:rPr>
                <w:rFonts w:ascii="Times New Roman" w:hAnsi="Times New Roman"/>
                <w:b/>
                <w:bCs/>
                <w:sz w:val="20"/>
                <w:szCs w:val="20"/>
              </w:rPr>
              <w:t>ț</w:t>
            </w:r>
            <w:r w:rsidRPr="00694AF7">
              <w:rPr>
                <w:rFonts w:ascii="Times New Roman" w:hAnsi="Times New Roman"/>
                <w:b/>
                <w:bCs/>
                <w:sz w:val="20"/>
                <w:szCs w:val="20"/>
              </w:rPr>
              <w:t>inutul</w:t>
            </w:r>
          </w:p>
        </w:tc>
        <w:tc>
          <w:tcPr>
            <w:tcW w:w="837" w:type="dxa"/>
            <w:vAlign w:val="center"/>
          </w:tcPr>
          <w:p w:rsidR="00AD6760" w:rsidRPr="00694AF7" w:rsidRDefault="00AD6760" w:rsidP="000B3BD0">
            <w:pPr>
              <w:spacing w:after="0" w:line="240" w:lineRule="auto"/>
              <w:jc w:val="center"/>
              <w:rPr>
                <w:rFonts w:ascii="Times New Roman" w:hAnsi="Times New Roman"/>
                <w:b/>
                <w:bCs/>
                <w:sz w:val="20"/>
                <w:szCs w:val="20"/>
              </w:rPr>
            </w:pPr>
            <w:r w:rsidRPr="00694AF7">
              <w:rPr>
                <w:rFonts w:ascii="Times New Roman" w:hAnsi="Times New Roman"/>
                <w:b/>
                <w:bCs/>
                <w:sz w:val="20"/>
                <w:szCs w:val="20"/>
              </w:rPr>
              <w:t>Nr. ore</w:t>
            </w:r>
          </w:p>
        </w:tc>
      </w:tr>
      <w:tr w:rsidR="00471EFE" w:rsidRPr="0072701E" w:rsidTr="00C96D8E">
        <w:trPr>
          <w:trHeight w:val="310"/>
          <w:jc w:val="center"/>
        </w:trPr>
        <w:tc>
          <w:tcPr>
            <w:tcW w:w="850" w:type="dxa"/>
          </w:tcPr>
          <w:p w:rsidR="00471EFE" w:rsidRPr="00694AF7" w:rsidRDefault="00471EFE" w:rsidP="000B3BD0">
            <w:pPr>
              <w:spacing w:after="0" w:line="240" w:lineRule="auto"/>
              <w:jc w:val="center"/>
              <w:rPr>
                <w:rFonts w:ascii="Times New Roman" w:hAnsi="Times New Roman"/>
                <w:sz w:val="20"/>
                <w:szCs w:val="20"/>
              </w:rPr>
            </w:pPr>
            <w:r w:rsidRPr="00694AF7">
              <w:rPr>
                <w:rFonts w:ascii="Times New Roman" w:hAnsi="Times New Roman"/>
                <w:sz w:val="20"/>
                <w:szCs w:val="20"/>
              </w:rPr>
              <w:t>1.</w:t>
            </w:r>
          </w:p>
        </w:tc>
        <w:tc>
          <w:tcPr>
            <w:tcW w:w="8518" w:type="dxa"/>
          </w:tcPr>
          <w:p w:rsidR="00471EFE" w:rsidRPr="000060C3" w:rsidRDefault="00471EFE" w:rsidP="00471EFE">
            <w:pPr>
              <w:spacing w:after="0" w:line="240" w:lineRule="auto"/>
              <w:jc w:val="both"/>
              <w:rPr>
                <w:rFonts w:ascii="Times New Roman" w:hAnsi="Times New Roman"/>
                <w:sz w:val="20"/>
                <w:szCs w:val="20"/>
              </w:rPr>
            </w:pPr>
            <w:r w:rsidRPr="000060C3">
              <w:rPr>
                <w:rFonts w:ascii="Times New Roman" w:eastAsia="Calibri" w:hAnsi="Times New Roman"/>
                <w:sz w:val="20"/>
                <w:szCs w:val="20"/>
              </w:rPr>
              <w:t>Istoria sportului</w:t>
            </w:r>
          </w:p>
        </w:tc>
        <w:tc>
          <w:tcPr>
            <w:tcW w:w="837" w:type="dxa"/>
          </w:tcPr>
          <w:p w:rsidR="00471EFE" w:rsidRPr="000060C3" w:rsidRDefault="00471EFE" w:rsidP="007E5959">
            <w:pPr>
              <w:spacing w:after="0" w:line="240" w:lineRule="auto"/>
              <w:jc w:val="center"/>
              <w:rPr>
                <w:rFonts w:ascii="Times New Roman" w:hAnsi="Times New Roman"/>
                <w:sz w:val="20"/>
                <w:szCs w:val="20"/>
              </w:rPr>
            </w:pPr>
            <w:r w:rsidRPr="000060C3">
              <w:rPr>
                <w:rFonts w:ascii="Times New Roman" w:hAnsi="Times New Roman"/>
                <w:sz w:val="20"/>
                <w:szCs w:val="20"/>
              </w:rPr>
              <w:t>4 ore</w:t>
            </w:r>
          </w:p>
        </w:tc>
      </w:tr>
      <w:tr w:rsidR="00471EFE" w:rsidRPr="0072701E" w:rsidTr="00C96D8E">
        <w:trPr>
          <w:trHeight w:val="310"/>
          <w:jc w:val="center"/>
        </w:trPr>
        <w:tc>
          <w:tcPr>
            <w:tcW w:w="850" w:type="dxa"/>
          </w:tcPr>
          <w:p w:rsidR="00471EFE" w:rsidRPr="00694AF7" w:rsidRDefault="00471EFE" w:rsidP="000B3BD0">
            <w:pPr>
              <w:spacing w:after="0" w:line="240" w:lineRule="auto"/>
              <w:jc w:val="center"/>
              <w:rPr>
                <w:rFonts w:ascii="Times New Roman" w:hAnsi="Times New Roman"/>
                <w:sz w:val="20"/>
                <w:szCs w:val="20"/>
              </w:rPr>
            </w:pPr>
            <w:r w:rsidRPr="00694AF7">
              <w:rPr>
                <w:rFonts w:ascii="Times New Roman" w:hAnsi="Times New Roman"/>
                <w:sz w:val="20"/>
                <w:szCs w:val="20"/>
              </w:rPr>
              <w:t>2.</w:t>
            </w:r>
          </w:p>
        </w:tc>
        <w:tc>
          <w:tcPr>
            <w:tcW w:w="8518" w:type="dxa"/>
          </w:tcPr>
          <w:p w:rsidR="00471EFE" w:rsidRPr="000060C3" w:rsidRDefault="00471EFE" w:rsidP="00471EFE">
            <w:pPr>
              <w:spacing w:after="0" w:line="240" w:lineRule="auto"/>
              <w:jc w:val="both"/>
              <w:rPr>
                <w:rFonts w:ascii="Times New Roman" w:eastAsia="Calibri" w:hAnsi="Times New Roman"/>
                <w:sz w:val="20"/>
                <w:szCs w:val="20"/>
              </w:rPr>
            </w:pPr>
            <w:r w:rsidRPr="000060C3">
              <w:rPr>
                <w:rFonts w:ascii="Times New Roman" w:eastAsia="Calibri" w:hAnsi="Times New Roman"/>
                <w:sz w:val="20"/>
                <w:szCs w:val="20"/>
              </w:rPr>
              <w:t>Desfasurarea si evolutia Jocurilor Olimpice Antice</w:t>
            </w:r>
          </w:p>
        </w:tc>
        <w:tc>
          <w:tcPr>
            <w:tcW w:w="837" w:type="dxa"/>
          </w:tcPr>
          <w:p w:rsidR="00471EFE" w:rsidRPr="000060C3" w:rsidRDefault="00471EFE" w:rsidP="007E5959">
            <w:pPr>
              <w:spacing w:after="0" w:line="240" w:lineRule="auto"/>
              <w:jc w:val="center"/>
              <w:rPr>
                <w:rFonts w:ascii="Times New Roman" w:hAnsi="Times New Roman"/>
                <w:sz w:val="20"/>
                <w:szCs w:val="20"/>
              </w:rPr>
            </w:pPr>
            <w:r w:rsidRPr="000060C3">
              <w:rPr>
                <w:rFonts w:ascii="Times New Roman" w:hAnsi="Times New Roman"/>
                <w:sz w:val="20"/>
                <w:szCs w:val="20"/>
              </w:rPr>
              <w:t>4 ore</w:t>
            </w:r>
          </w:p>
        </w:tc>
      </w:tr>
      <w:tr w:rsidR="00471EFE" w:rsidRPr="0072701E" w:rsidTr="00C96D8E">
        <w:trPr>
          <w:trHeight w:val="310"/>
          <w:jc w:val="center"/>
        </w:trPr>
        <w:tc>
          <w:tcPr>
            <w:tcW w:w="850" w:type="dxa"/>
          </w:tcPr>
          <w:p w:rsidR="00471EFE" w:rsidRPr="00694AF7" w:rsidRDefault="00471EFE" w:rsidP="000B3BD0">
            <w:pPr>
              <w:spacing w:after="0" w:line="240" w:lineRule="auto"/>
              <w:jc w:val="center"/>
              <w:rPr>
                <w:rFonts w:ascii="Times New Roman" w:hAnsi="Times New Roman"/>
                <w:sz w:val="20"/>
                <w:szCs w:val="20"/>
              </w:rPr>
            </w:pPr>
            <w:r w:rsidRPr="00694AF7">
              <w:rPr>
                <w:rFonts w:ascii="Times New Roman" w:hAnsi="Times New Roman"/>
                <w:sz w:val="20"/>
                <w:szCs w:val="20"/>
              </w:rPr>
              <w:t>3.</w:t>
            </w:r>
          </w:p>
        </w:tc>
        <w:tc>
          <w:tcPr>
            <w:tcW w:w="8518" w:type="dxa"/>
          </w:tcPr>
          <w:p w:rsidR="00471EFE" w:rsidRPr="000060C3" w:rsidRDefault="00471EFE" w:rsidP="00471EFE">
            <w:pPr>
              <w:spacing w:after="0" w:line="240" w:lineRule="auto"/>
              <w:rPr>
                <w:rFonts w:ascii="Times New Roman" w:hAnsi="Times New Roman"/>
                <w:sz w:val="20"/>
                <w:szCs w:val="20"/>
              </w:rPr>
            </w:pPr>
            <w:r w:rsidRPr="000060C3">
              <w:rPr>
                <w:rFonts w:ascii="Times New Roman" w:hAnsi="Times New Roman"/>
                <w:sz w:val="20"/>
                <w:szCs w:val="20"/>
              </w:rPr>
              <w:t>Evoluția ideii olimpice în România</w:t>
            </w:r>
          </w:p>
        </w:tc>
        <w:tc>
          <w:tcPr>
            <w:tcW w:w="837" w:type="dxa"/>
          </w:tcPr>
          <w:p w:rsidR="00471EFE" w:rsidRPr="000060C3" w:rsidRDefault="00471EFE" w:rsidP="007E5959">
            <w:pPr>
              <w:spacing w:after="0" w:line="240" w:lineRule="auto"/>
              <w:jc w:val="center"/>
              <w:rPr>
                <w:rFonts w:ascii="Times New Roman" w:hAnsi="Times New Roman"/>
                <w:sz w:val="20"/>
                <w:szCs w:val="20"/>
              </w:rPr>
            </w:pPr>
            <w:r w:rsidRPr="000060C3">
              <w:rPr>
                <w:rFonts w:ascii="Times New Roman" w:hAnsi="Times New Roman"/>
                <w:sz w:val="20"/>
                <w:szCs w:val="20"/>
              </w:rPr>
              <w:t>4 ore</w:t>
            </w:r>
          </w:p>
        </w:tc>
      </w:tr>
      <w:tr w:rsidR="00471EFE" w:rsidRPr="0072701E" w:rsidTr="00C96D8E">
        <w:trPr>
          <w:trHeight w:val="310"/>
          <w:jc w:val="center"/>
        </w:trPr>
        <w:tc>
          <w:tcPr>
            <w:tcW w:w="850" w:type="dxa"/>
          </w:tcPr>
          <w:p w:rsidR="00471EFE" w:rsidRPr="00694AF7" w:rsidRDefault="00471EFE" w:rsidP="000B3BD0">
            <w:pPr>
              <w:spacing w:after="0" w:line="240" w:lineRule="auto"/>
              <w:jc w:val="center"/>
              <w:rPr>
                <w:rFonts w:ascii="Times New Roman" w:hAnsi="Times New Roman"/>
                <w:sz w:val="20"/>
                <w:szCs w:val="20"/>
              </w:rPr>
            </w:pPr>
            <w:r w:rsidRPr="00694AF7">
              <w:rPr>
                <w:rFonts w:ascii="Times New Roman" w:hAnsi="Times New Roman"/>
                <w:sz w:val="20"/>
                <w:szCs w:val="20"/>
              </w:rPr>
              <w:t>4.</w:t>
            </w:r>
          </w:p>
        </w:tc>
        <w:tc>
          <w:tcPr>
            <w:tcW w:w="8518" w:type="dxa"/>
          </w:tcPr>
          <w:p w:rsidR="00471EFE" w:rsidRPr="000060C3" w:rsidRDefault="00471EFE" w:rsidP="00471EFE">
            <w:pPr>
              <w:spacing w:after="0" w:line="240" w:lineRule="auto"/>
              <w:rPr>
                <w:rFonts w:ascii="Times New Roman" w:hAnsi="Times New Roman"/>
                <w:sz w:val="20"/>
                <w:szCs w:val="20"/>
                <w:lang w:val="fr-FR"/>
              </w:rPr>
            </w:pPr>
            <w:proofErr w:type="spellStart"/>
            <w:r w:rsidRPr="000060C3">
              <w:rPr>
                <w:rFonts w:ascii="Times New Roman" w:hAnsi="Times New Roman"/>
                <w:sz w:val="20"/>
                <w:szCs w:val="20"/>
                <w:lang w:val="fr-FR"/>
              </w:rPr>
              <w:t>Istoria</w:t>
            </w:r>
            <w:proofErr w:type="spellEnd"/>
            <w:r w:rsidRPr="000060C3">
              <w:rPr>
                <w:rFonts w:ascii="Times New Roman" w:hAnsi="Times New Roman"/>
                <w:sz w:val="20"/>
                <w:szCs w:val="20"/>
                <w:lang w:val="fr-FR"/>
              </w:rPr>
              <w:t xml:space="preserve"> </w:t>
            </w:r>
            <w:proofErr w:type="spellStart"/>
            <w:r w:rsidRPr="000060C3">
              <w:rPr>
                <w:rFonts w:ascii="Times New Roman" w:hAnsi="Times New Roman"/>
                <w:sz w:val="20"/>
                <w:szCs w:val="20"/>
                <w:lang w:val="fr-FR"/>
              </w:rPr>
              <w:t>Educației</w:t>
            </w:r>
            <w:proofErr w:type="spellEnd"/>
            <w:r w:rsidRPr="000060C3">
              <w:rPr>
                <w:rFonts w:ascii="Times New Roman" w:hAnsi="Times New Roman"/>
                <w:sz w:val="20"/>
                <w:szCs w:val="20"/>
                <w:lang w:val="fr-FR"/>
              </w:rPr>
              <w:t xml:space="preserve"> </w:t>
            </w:r>
            <w:proofErr w:type="spellStart"/>
            <w:r w:rsidRPr="000060C3">
              <w:rPr>
                <w:rFonts w:ascii="Times New Roman" w:hAnsi="Times New Roman"/>
                <w:sz w:val="20"/>
                <w:szCs w:val="20"/>
                <w:lang w:val="fr-FR"/>
              </w:rPr>
              <w:t>fizice</w:t>
            </w:r>
            <w:proofErr w:type="spellEnd"/>
            <w:r w:rsidRPr="000060C3">
              <w:rPr>
                <w:rFonts w:ascii="Times New Roman" w:hAnsi="Times New Roman"/>
                <w:sz w:val="20"/>
                <w:szCs w:val="20"/>
                <w:lang w:val="fr-FR"/>
              </w:rPr>
              <w:t xml:space="preserve"> </w:t>
            </w:r>
            <w:proofErr w:type="spellStart"/>
            <w:r w:rsidRPr="000060C3">
              <w:rPr>
                <w:rFonts w:ascii="Times New Roman" w:hAnsi="Times New Roman"/>
                <w:sz w:val="20"/>
                <w:szCs w:val="20"/>
                <w:lang w:val="fr-FR"/>
              </w:rPr>
              <w:t>în</w:t>
            </w:r>
            <w:proofErr w:type="spellEnd"/>
            <w:r w:rsidRPr="000060C3">
              <w:rPr>
                <w:rFonts w:ascii="Times New Roman" w:hAnsi="Times New Roman"/>
                <w:sz w:val="20"/>
                <w:szCs w:val="20"/>
                <w:lang w:val="fr-FR"/>
              </w:rPr>
              <w:t xml:space="preserve"> </w:t>
            </w:r>
            <w:proofErr w:type="spellStart"/>
            <w:r w:rsidRPr="000060C3">
              <w:rPr>
                <w:rFonts w:ascii="Times New Roman" w:hAnsi="Times New Roman"/>
                <w:sz w:val="20"/>
                <w:szCs w:val="20"/>
                <w:lang w:val="fr-FR"/>
              </w:rPr>
              <w:t>România</w:t>
            </w:r>
            <w:proofErr w:type="spellEnd"/>
          </w:p>
        </w:tc>
        <w:tc>
          <w:tcPr>
            <w:tcW w:w="837" w:type="dxa"/>
            <w:vAlign w:val="center"/>
          </w:tcPr>
          <w:p w:rsidR="00471EFE" w:rsidRPr="000060C3" w:rsidRDefault="00471EFE" w:rsidP="007E5959">
            <w:pPr>
              <w:spacing w:after="0" w:line="240" w:lineRule="auto"/>
              <w:jc w:val="center"/>
              <w:rPr>
                <w:rFonts w:ascii="Times New Roman" w:hAnsi="Times New Roman"/>
                <w:sz w:val="20"/>
                <w:szCs w:val="20"/>
              </w:rPr>
            </w:pPr>
            <w:r w:rsidRPr="000060C3">
              <w:rPr>
                <w:rFonts w:ascii="Times New Roman" w:hAnsi="Times New Roman"/>
                <w:sz w:val="20"/>
                <w:szCs w:val="20"/>
              </w:rPr>
              <w:t>4 ore</w:t>
            </w:r>
          </w:p>
        </w:tc>
      </w:tr>
      <w:tr w:rsidR="00471EFE" w:rsidRPr="0072701E" w:rsidTr="00C96D8E">
        <w:trPr>
          <w:trHeight w:val="310"/>
          <w:jc w:val="center"/>
        </w:trPr>
        <w:tc>
          <w:tcPr>
            <w:tcW w:w="850" w:type="dxa"/>
          </w:tcPr>
          <w:p w:rsidR="00471EFE" w:rsidRPr="00694AF7" w:rsidRDefault="00471EFE" w:rsidP="000B3BD0">
            <w:pPr>
              <w:spacing w:after="0" w:line="240" w:lineRule="auto"/>
              <w:jc w:val="center"/>
              <w:rPr>
                <w:rFonts w:ascii="Times New Roman" w:hAnsi="Times New Roman"/>
                <w:sz w:val="20"/>
                <w:szCs w:val="20"/>
              </w:rPr>
            </w:pPr>
            <w:r w:rsidRPr="00694AF7">
              <w:rPr>
                <w:rFonts w:ascii="Times New Roman" w:hAnsi="Times New Roman"/>
                <w:sz w:val="20"/>
                <w:szCs w:val="20"/>
              </w:rPr>
              <w:t>5.</w:t>
            </w:r>
          </w:p>
        </w:tc>
        <w:tc>
          <w:tcPr>
            <w:tcW w:w="8518" w:type="dxa"/>
          </w:tcPr>
          <w:p w:rsidR="00471EFE" w:rsidRPr="000060C3" w:rsidRDefault="00471EFE" w:rsidP="00471EFE">
            <w:pPr>
              <w:spacing w:after="0" w:line="240" w:lineRule="auto"/>
              <w:rPr>
                <w:rFonts w:ascii="Times New Roman" w:hAnsi="Times New Roman"/>
                <w:sz w:val="20"/>
                <w:szCs w:val="20"/>
                <w:lang w:val="fr-FR"/>
              </w:rPr>
            </w:pPr>
            <w:proofErr w:type="spellStart"/>
            <w:r w:rsidRPr="000060C3">
              <w:rPr>
                <w:rFonts w:ascii="Times New Roman" w:hAnsi="Times New Roman"/>
                <w:sz w:val="20"/>
                <w:szCs w:val="20"/>
                <w:lang w:val="fr-FR"/>
              </w:rPr>
              <w:t>Participarea</w:t>
            </w:r>
            <w:proofErr w:type="spellEnd"/>
            <w:r w:rsidRPr="000060C3">
              <w:rPr>
                <w:rFonts w:ascii="Times New Roman" w:hAnsi="Times New Roman"/>
                <w:sz w:val="20"/>
                <w:szCs w:val="20"/>
                <w:lang w:val="fr-FR"/>
              </w:rPr>
              <w:t xml:space="preserve"> </w:t>
            </w:r>
            <w:proofErr w:type="spellStart"/>
            <w:r w:rsidRPr="000060C3">
              <w:rPr>
                <w:rFonts w:ascii="Times New Roman" w:hAnsi="Times New Roman"/>
                <w:sz w:val="20"/>
                <w:szCs w:val="20"/>
                <w:lang w:val="fr-FR"/>
              </w:rPr>
              <w:t>României</w:t>
            </w:r>
            <w:proofErr w:type="spellEnd"/>
            <w:r w:rsidRPr="000060C3">
              <w:rPr>
                <w:rFonts w:ascii="Times New Roman" w:hAnsi="Times New Roman"/>
                <w:sz w:val="20"/>
                <w:szCs w:val="20"/>
                <w:lang w:val="fr-FR"/>
              </w:rPr>
              <w:t xml:space="preserve"> la </w:t>
            </w:r>
            <w:proofErr w:type="spellStart"/>
            <w:r w:rsidRPr="000060C3">
              <w:rPr>
                <w:rFonts w:ascii="Times New Roman" w:hAnsi="Times New Roman"/>
                <w:sz w:val="20"/>
                <w:szCs w:val="20"/>
                <w:lang w:val="fr-FR"/>
              </w:rPr>
              <w:t>Jocurile</w:t>
            </w:r>
            <w:proofErr w:type="spellEnd"/>
            <w:r w:rsidRPr="000060C3">
              <w:rPr>
                <w:rFonts w:ascii="Times New Roman" w:hAnsi="Times New Roman"/>
                <w:sz w:val="20"/>
                <w:szCs w:val="20"/>
                <w:lang w:val="fr-FR"/>
              </w:rPr>
              <w:t xml:space="preserve"> </w:t>
            </w:r>
            <w:proofErr w:type="spellStart"/>
            <w:r w:rsidRPr="000060C3">
              <w:rPr>
                <w:rFonts w:ascii="Times New Roman" w:hAnsi="Times New Roman"/>
                <w:sz w:val="20"/>
                <w:szCs w:val="20"/>
                <w:lang w:val="fr-FR"/>
              </w:rPr>
              <w:t>Olimpice</w:t>
            </w:r>
            <w:proofErr w:type="spellEnd"/>
          </w:p>
        </w:tc>
        <w:tc>
          <w:tcPr>
            <w:tcW w:w="837" w:type="dxa"/>
          </w:tcPr>
          <w:p w:rsidR="00471EFE" w:rsidRPr="000060C3" w:rsidRDefault="00471EFE" w:rsidP="007E5959">
            <w:pPr>
              <w:spacing w:after="0" w:line="240" w:lineRule="auto"/>
              <w:jc w:val="center"/>
              <w:rPr>
                <w:rFonts w:ascii="Times New Roman" w:hAnsi="Times New Roman"/>
                <w:sz w:val="20"/>
                <w:szCs w:val="20"/>
              </w:rPr>
            </w:pPr>
            <w:r w:rsidRPr="000060C3">
              <w:rPr>
                <w:rFonts w:ascii="Times New Roman" w:hAnsi="Times New Roman"/>
                <w:sz w:val="20"/>
                <w:szCs w:val="20"/>
              </w:rPr>
              <w:t>4 ore</w:t>
            </w:r>
          </w:p>
        </w:tc>
      </w:tr>
      <w:tr w:rsidR="00471EFE" w:rsidRPr="0072701E" w:rsidTr="00C96D8E">
        <w:trPr>
          <w:trHeight w:val="310"/>
          <w:jc w:val="center"/>
        </w:trPr>
        <w:tc>
          <w:tcPr>
            <w:tcW w:w="850" w:type="dxa"/>
          </w:tcPr>
          <w:p w:rsidR="00471EFE" w:rsidRPr="00694AF7" w:rsidRDefault="00471EFE" w:rsidP="000B3BD0">
            <w:pPr>
              <w:spacing w:after="0" w:line="240" w:lineRule="auto"/>
              <w:jc w:val="center"/>
              <w:rPr>
                <w:rFonts w:ascii="Times New Roman" w:hAnsi="Times New Roman"/>
                <w:sz w:val="20"/>
                <w:szCs w:val="20"/>
              </w:rPr>
            </w:pPr>
            <w:r w:rsidRPr="00694AF7">
              <w:rPr>
                <w:rFonts w:ascii="Times New Roman" w:hAnsi="Times New Roman"/>
                <w:sz w:val="20"/>
                <w:szCs w:val="20"/>
              </w:rPr>
              <w:t>6.</w:t>
            </w:r>
          </w:p>
        </w:tc>
        <w:tc>
          <w:tcPr>
            <w:tcW w:w="8518" w:type="dxa"/>
          </w:tcPr>
          <w:p w:rsidR="00471EFE" w:rsidRPr="000060C3" w:rsidRDefault="00471EFE" w:rsidP="00471EFE">
            <w:pPr>
              <w:spacing w:after="0" w:line="240" w:lineRule="auto"/>
              <w:rPr>
                <w:rFonts w:ascii="Times New Roman" w:hAnsi="Times New Roman"/>
                <w:sz w:val="20"/>
                <w:szCs w:val="20"/>
              </w:rPr>
            </w:pPr>
            <w:r w:rsidRPr="000060C3">
              <w:rPr>
                <w:rFonts w:ascii="Times New Roman" w:eastAsia="Calibri" w:hAnsi="Times New Roman"/>
                <w:sz w:val="20"/>
                <w:szCs w:val="20"/>
              </w:rPr>
              <w:t>Sportivi reprezentativi ai sportului romanesc la Jocurile Olimpice</w:t>
            </w:r>
          </w:p>
        </w:tc>
        <w:tc>
          <w:tcPr>
            <w:tcW w:w="837" w:type="dxa"/>
          </w:tcPr>
          <w:p w:rsidR="00471EFE" w:rsidRPr="000060C3" w:rsidRDefault="00471EFE" w:rsidP="007E5959">
            <w:pPr>
              <w:spacing w:after="0" w:line="240" w:lineRule="auto"/>
              <w:jc w:val="center"/>
              <w:rPr>
                <w:rFonts w:ascii="Times New Roman" w:hAnsi="Times New Roman"/>
                <w:sz w:val="20"/>
                <w:szCs w:val="20"/>
              </w:rPr>
            </w:pPr>
            <w:r w:rsidRPr="000060C3">
              <w:rPr>
                <w:rFonts w:ascii="Times New Roman" w:hAnsi="Times New Roman"/>
                <w:sz w:val="20"/>
                <w:szCs w:val="20"/>
              </w:rPr>
              <w:t>4 ore</w:t>
            </w:r>
          </w:p>
        </w:tc>
      </w:tr>
      <w:tr w:rsidR="00471EFE" w:rsidRPr="0072701E" w:rsidTr="00C96D8E">
        <w:trPr>
          <w:trHeight w:val="310"/>
          <w:jc w:val="center"/>
        </w:trPr>
        <w:tc>
          <w:tcPr>
            <w:tcW w:w="850" w:type="dxa"/>
          </w:tcPr>
          <w:p w:rsidR="00471EFE" w:rsidRPr="00694AF7" w:rsidRDefault="00471EFE" w:rsidP="000B3BD0">
            <w:pPr>
              <w:spacing w:after="0" w:line="240" w:lineRule="auto"/>
              <w:jc w:val="center"/>
              <w:rPr>
                <w:rFonts w:ascii="Times New Roman" w:hAnsi="Times New Roman"/>
                <w:sz w:val="20"/>
                <w:szCs w:val="20"/>
              </w:rPr>
            </w:pPr>
            <w:r w:rsidRPr="00694AF7">
              <w:rPr>
                <w:rFonts w:ascii="Times New Roman" w:hAnsi="Times New Roman"/>
                <w:sz w:val="20"/>
                <w:szCs w:val="20"/>
              </w:rPr>
              <w:t>7.</w:t>
            </w:r>
          </w:p>
        </w:tc>
        <w:tc>
          <w:tcPr>
            <w:tcW w:w="8518" w:type="dxa"/>
          </w:tcPr>
          <w:p w:rsidR="00471EFE" w:rsidRPr="000060C3" w:rsidRDefault="00471EFE" w:rsidP="00471EFE">
            <w:pPr>
              <w:spacing w:after="0" w:line="240" w:lineRule="auto"/>
              <w:jc w:val="both"/>
              <w:rPr>
                <w:rFonts w:ascii="Times New Roman" w:hAnsi="Times New Roman"/>
                <w:sz w:val="20"/>
                <w:szCs w:val="20"/>
              </w:rPr>
            </w:pPr>
            <w:r w:rsidRPr="000060C3">
              <w:rPr>
                <w:rFonts w:ascii="Times New Roman" w:eastAsia="Calibri" w:hAnsi="Times New Roman"/>
                <w:sz w:val="20"/>
                <w:szCs w:val="20"/>
              </w:rPr>
              <w:t>Sustinerea referatului</w:t>
            </w:r>
          </w:p>
        </w:tc>
        <w:tc>
          <w:tcPr>
            <w:tcW w:w="837" w:type="dxa"/>
          </w:tcPr>
          <w:p w:rsidR="00471EFE" w:rsidRPr="000060C3" w:rsidRDefault="00471EFE" w:rsidP="007E5959">
            <w:pPr>
              <w:spacing w:after="0" w:line="240" w:lineRule="auto"/>
              <w:jc w:val="center"/>
              <w:rPr>
                <w:rFonts w:ascii="Times New Roman" w:hAnsi="Times New Roman"/>
                <w:sz w:val="20"/>
                <w:szCs w:val="20"/>
              </w:rPr>
            </w:pPr>
            <w:r w:rsidRPr="000060C3">
              <w:rPr>
                <w:rFonts w:ascii="Times New Roman" w:hAnsi="Times New Roman"/>
                <w:sz w:val="20"/>
                <w:szCs w:val="20"/>
              </w:rPr>
              <w:t>4 ore</w:t>
            </w:r>
          </w:p>
        </w:tc>
      </w:tr>
      <w:tr w:rsidR="00AD6760" w:rsidRPr="00694AF7" w:rsidTr="00C96D8E">
        <w:trPr>
          <w:jc w:val="center"/>
        </w:trPr>
        <w:tc>
          <w:tcPr>
            <w:tcW w:w="850" w:type="dxa"/>
          </w:tcPr>
          <w:p w:rsidR="00AD6760" w:rsidRPr="00694AF7" w:rsidRDefault="00AD6760" w:rsidP="000B3BD0">
            <w:pPr>
              <w:spacing w:after="0" w:line="240" w:lineRule="auto"/>
              <w:rPr>
                <w:rFonts w:ascii="Times New Roman" w:hAnsi="Times New Roman"/>
                <w:sz w:val="20"/>
                <w:szCs w:val="20"/>
              </w:rPr>
            </w:pPr>
          </w:p>
        </w:tc>
        <w:tc>
          <w:tcPr>
            <w:tcW w:w="8518" w:type="dxa"/>
          </w:tcPr>
          <w:p w:rsidR="00AD6760" w:rsidRPr="000060C3" w:rsidRDefault="00AD6760" w:rsidP="000B3BD0">
            <w:pPr>
              <w:spacing w:after="0" w:line="240" w:lineRule="auto"/>
              <w:jc w:val="right"/>
              <w:rPr>
                <w:rFonts w:ascii="Times New Roman" w:hAnsi="Times New Roman"/>
                <w:b/>
                <w:sz w:val="20"/>
                <w:szCs w:val="20"/>
              </w:rPr>
            </w:pPr>
            <w:r w:rsidRPr="000060C3">
              <w:rPr>
                <w:rFonts w:ascii="Times New Roman" w:hAnsi="Times New Roman"/>
                <w:b/>
                <w:sz w:val="20"/>
                <w:szCs w:val="20"/>
              </w:rPr>
              <w:t>Total:</w:t>
            </w:r>
          </w:p>
        </w:tc>
        <w:tc>
          <w:tcPr>
            <w:tcW w:w="837" w:type="dxa"/>
          </w:tcPr>
          <w:p w:rsidR="00AD6760" w:rsidRPr="000060C3" w:rsidRDefault="00AD6760" w:rsidP="000B3BD0">
            <w:pPr>
              <w:spacing w:after="0" w:line="240" w:lineRule="auto"/>
              <w:jc w:val="center"/>
              <w:rPr>
                <w:rFonts w:ascii="Times New Roman" w:hAnsi="Times New Roman"/>
                <w:b/>
                <w:sz w:val="20"/>
                <w:szCs w:val="20"/>
              </w:rPr>
            </w:pPr>
            <w:r w:rsidRPr="000060C3">
              <w:rPr>
                <w:rFonts w:ascii="Times New Roman" w:hAnsi="Times New Roman"/>
                <w:b/>
                <w:sz w:val="20"/>
                <w:szCs w:val="20"/>
              </w:rPr>
              <w:t>28</w:t>
            </w:r>
          </w:p>
        </w:tc>
      </w:tr>
      <w:tr w:rsidR="00924485" w:rsidRPr="00694AF7" w:rsidTr="00C96D8E">
        <w:trPr>
          <w:trHeight w:val="980"/>
          <w:jc w:val="center"/>
        </w:trPr>
        <w:tc>
          <w:tcPr>
            <w:tcW w:w="10205" w:type="dxa"/>
            <w:gridSpan w:val="3"/>
          </w:tcPr>
          <w:p w:rsidR="00924485" w:rsidRPr="000060C3" w:rsidRDefault="1B82A3CE" w:rsidP="000B3BD0">
            <w:pPr>
              <w:spacing w:after="0" w:line="240" w:lineRule="auto"/>
              <w:jc w:val="both"/>
              <w:rPr>
                <w:rFonts w:ascii="Times New Roman" w:hAnsi="Times New Roman"/>
                <w:color w:val="000000" w:themeColor="text1"/>
                <w:sz w:val="20"/>
                <w:szCs w:val="20"/>
              </w:rPr>
            </w:pPr>
            <w:r w:rsidRPr="000060C3">
              <w:rPr>
                <w:rFonts w:ascii="Times New Roman" w:hAnsi="Times New Roman"/>
                <w:color w:val="000000" w:themeColor="text1"/>
                <w:sz w:val="20"/>
                <w:szCs w:val="20"/>
              </w:rPr>
              <w:t>Bibliografie:</w:t>
            </w:r>
          </w:p>
          <w:p w:rsidR="00471EFE" w:rsidRPr="000060C3" w:rsidRDefault="00471EFE" w:rsidP="00471EFE">
            <w:pPr>
              <w:pStyle w:val="ListParagraph"/>
              <w:numPr>
                <w:ilvl w:val="0"/>
                <w:numId w:val="28"/>
              </w:numPr>
              <w:ind w:left="458" w:hanging="283"/>
              <w:jc w:val="both"/>
              <w:rPr>
                <w:rFonts w:ascii="Times New Roman" w:hAnsi="Times New Roman"/>
                <w:sz w:val="20"/>
                <w:szCs w:val="20"/>
              </w:rPr>
            </w:pPr>
            <w:r w:rsidRPr="000060C3">
              <w:rPr>
                <w:rFonts w:ascii="Times New Roman" w:hAnsi="Times New Roman"/>
                <w:sz w:val="20"/>
                <w:szCs w:val="20"/>
              </w:rPr>
              <w:t>Amzar, L., (2025) – Istorie și Olimpism, Suport de curs – Uz intern</w:t>
            </w:r>
          </w:p>
          <w:p w:rsidR="00471EFE" w:rsidRPr="000060C3" w:rsidRDefault="00471EFE" w:rsidP="00471EFE">
            <w:pPr>
              <w:pStyle w:val="ListParagraph"/>
              <w:numPr>
                <w:ilvl w:val="0"/>
                <w:numId w:val="28"/>
              </w:numPr>
              <w:ind w:left="458" w:hanging="283"/>
              <w:jc w:val="both"/>
              <w:rPr>
                <w:rFonts w:ascii="Times New Roman" w:hAnsi="Times New Roman"/>
                <w:sz w:val="20"/>
                <w:szCs w:val="20"/>
              </w:rPr>
            </w:pPr>
            <w:r w:rsidRPr="000060C3">
              <w:rPr>
                <w:rFonts w:ascii="Times New Roman" w:hAnsi="Times New Roman"/>
                <w:sz w:val="20"/>
                <w:szCs w:val="20"/>
              </w:rPr>
              <w:t>Brennan, D., (2016) The Fundamentals of Olympic Values Education ISBN: 978-92-9149-162-9 Design: Thomas &amp; Trotman Design Cover illustration: Bruno Santinho , Libero Language Lab International Olympic Committee, Château de Vidy, 1007 Lausanne,</w:t>
            </w:r>
          </w:p>
          <w:p w:rsidR="00471EFE" w:rsidRPr="000060C3" w:rsidRDefault="00471EFE" w:rsidP="00471EFE">
            <w:pPr>
              <w:pStyle w:val="ListParagraph"/>
              <w:numPr>
                <w:ilvl w:val="0"/>
                <w:numId w:val="28"/>
              </w:numPr>
              <w:ind w:left="458" w:hanging="283"/>
              <w:jc w:val="both"/>
              <w:rPr>
                <w:rFonts w:ascii="Times New Roman" w:hAnsi="Times New Roman"/>
                <w:sz w:val="20"/>
                <w:szCs w:val="20"/>
              </w:rPr>
            </w:pPr>
            <w:r w:rsidRPr="000060C3">
              <w:rPr>
                <w:rFonts w:ascii="Times New Roman" w:hAnsi="Times New Roman"/>
                <w:sz w:val="20"/>
                <w:szCs w:val="20"/>
              </w:rPr>
              <w:t>Goldblat, D., (2017)</w:t>
            </w:r>
            <w:r w:rsidRPr="000060C3">
              <w:rPr>
                <w:rFonts w:ascii="Times New Roman" w:hAnsi="Times New Roman"/>
                <w:color w:val="003333"/>
                <w:sz w:val="20"/>
                <w:szCs w:val="20"/>
              </w:rPr>
              <w:t xml:space="preserve">  The Games - A Global History of the Olympics, edit. WW NORTON &amp; CO</w:t>
            </w:r>
          </w:p>
          <w:p w:rsidR="00471EFE" w:rsidRPr="000060C3" w:rsidRDefault="00471EFE" w:rsidP="00471EFE">
            <w:pPr>
              <w:pStyle w:val="ListParagraph"/>
              <w:numPr>
                <w:ilvl w:val="0"/>
                <w:numId w:val="28"/>
              </w:numPr>
              <w:ind w:left="458" w:hanging="283"/>
              <w:jc w:val="both"/>
              <w:rPr>
                <w:rFonts w:ascii="Times New Roman" w:hAnsi="Times New Roman"/>
                <w:sz w:val="20"/>
                <w:szCs w:val="20"/>
              </w:rPr>
            </w:pPr>
            <w:r w:rsidRPr="000060C3">
              <w:rPr>
                <w:rFonts w:ascii="Times New Roman" w:hAnsi="Times New Roman"/>
                <w:sz w:val="20"/>
                <w:szCs w:val="20"/>
              </w:rPr>
              <w:t xml:space="preserve">Leuciuc, F., (2014) – Istoria Educatiei Fizice si Sportului, Edit.Universitatii Stefan cel Mare, Suceava, </w:t>
            </w:r>
            <w:r w:rsidRPr="000060C3">
              <w:rPr>
                <w:rFonts w:ascii="Times New Roman" w:hAnsi="Times New Roman"/>
                <w:sz w:val="20"/>
                <w:szCs w:val="20"/>
                <w:shd w:val="clear" w:color="auto" w:fill="FFFFFF"/>
              </w:rPr>
              <w:t>978-973-666-415-1 Vol I – ISBN: 978-973-666-418-2</w:t>
            </w:r>
          </w:p>
          <w:p w:rsidR="00471EFE" w:rsidRPr="000060C3" w:rsidRDefault="00471EFE" w:rsidP="00471EFE">
            <w:pPr>
              <w:pStyle w:val="ListParagraph"/>
              <w:numPr>
                <w:ilvl w:val="0"/>
                <w:numId w:val="28"/>
              </w:numPr>
              <w:ind w:left="458" w:hanging="283"/>
              <w:jc w:val="both"/>
              <w:rPr>
                <w:rStyle w:val="Strong"/>
                <w:rFonts w:ascii="Times New Roman" w:hAnsi="Times New Roman"/>
                <w:bCs w:val="0"/>
                <w:sz w:val="20"/>
                <w:szCs w:val="20"/>
              </w:rPr>
            </w:pPr>
            <w:r w:rsidRPr="000060C3">
              <w:rPr>
                <w:rFonts w:ascii="Times New Roman" w:hAnsi="Times New Roman"/>
                <w:sz w:val="20"/>
                <w:szCs w:val="20"/>
                <w:shd w:val="clear" w:color="auto" w:fill="FFFFFF"/>
              </w:rPr>
              <w:t xml:space="preserve">Leuciuc, F., (2014)- </w:t>
            </w:r>
            <w:r w:rsidRPr="000060C3">
              <w:rPr>
                <w:rFonts w:ascii="Times New Roman" w:hAnsi="Times New Roman"/>
                <w:bCs/>
                <w:sz w:val="20"/>
                <w:szCs w:val="20"/>
              </w:rPr>
              <w:t xml:space="preserve">Istoria Educatiei Fizice si a Sportului (II) Miscarea olimpica si Jocurile Olimpice, </w:t>
            </w:r>
            <w:r w:rsidRPr="000060C3">
              <w:rPr>
                <w:rFonts w:ascii="Times New Roman" w:hAnsi="Times New Roman"/>
                <w:sz w:val="20"/>
                <w:szCs w:val="20"/>
              </w:rPr>
              <w:t xml:space="preserve">Edit.Universitatii Stefan cel Mare, Suceava, </w:t>
            </w:r>
            <w:r w:rsidRPr="000060C3">
              <w:rPr>
                <w:rStyle w:val="Strong"/>
                <w:rFonts w:ascii="Times New Roman" w:hAnsi="Times New Roman"/>
                <w:b w:val="0"/>
                <w:sz w:val="20"/>
                <w:szCs w:val="20"/>
                <w:bdr w:val="none" w:sz="0" w:space="0" w:color="auto" w:frame="1"/>
                <w:shd w:val="clear" w:color="auto" w:fill="FFFFFF"/>
              </w:rPr>
              <w:t>ISBN: 978-973-666-415-1</w:t>
            </w:r>
          </w:p>
          <w:p w:rsidR="00471EFE" w:rsidRPr="000060C3" w:rsidRDefault="00471EFE" w:rsidP="00471EFE">
            <w:pPr>
              <w:pStyle w:val="ListParagraph"/>
              <w:numPr>
                <w:ilvl w:val="0"/>
                <w:numId w:val="28"/>
              </w:numPr>
              <w:ind w:left="458" w:hanging="283"/>
              <w:jc w:val="both"/>
              <w:rPr>
                <w:rFonts w:ascii="Times New Roman" w:hAnsi="Times New Roman"/>
                <w:sz w:val="20"/>
                <w:szCs w:val="20"/>
              </w:rPr>
            </w:pPr>
            <w:r w:rsidRPr="000060C3">
              <w:rPr>
                <w:rFonts w:ascii="Times New Roman" w:hAnsi="Times New Roman"/>
                <w:color w:val="1F2533"/>
                <w:sz w:val="20"/>
                <w:szCs w:val="20"/>
                <w:shd w:val="clear" w:color="auto" w:fill="FFFFFF"/>
              </w:rPr>
              <w:t>Lieberman, D.E., - (2024) - O istorie naturala a exercitiului fizic, edit Polirom, Pag 512</w:t>
            </w:r>
          </w:p>
          <w:p w:rsidR="00471EFE" w:rsidRPr="000060C3" w:rsidRDefault="00471EFE" w:rsidP="00471EFE">
            <w:pPr>
              <w:pStyle w:val="ListParagraph"/>
              <w:numPr>
                <w:ilvl w:val="0"/>
                <w:numId w:val="28"/>
              </w:numPr>
              <w:ind w:left="458" w:hanging="283"/>
              <w:jc w:val="both"/>
              <w:rPr>
                <w:rFonts w:ascii="Times New Roman" w:hAnsi="Times New Roman"/>
                <w:sz w:val="20"/>
                <w:szCs w:val="20"/>
              </w:rPr>
            </w:pPr>
            <w:r w:rsidRPr="000060C3">
              <w:rPr>
                <w:rFonts w:ascii="Times New Roman" w:hAnsi="Times New Roman"/>
                <w:sz w:val="20"/>
                <w:szCs w:val="20"/>
                <w:shd w:val="clear" w:color="auto" w:fill="FFFFFF"/>
              </w:rPr>
              <w:t xml:space="preserve">Slavu, O., (2024) – Opinii sportive, </w:t>
            </w:r>
            <w:hyperlink r:id="rId17" w:tooltip="Editura Sport-Turism" w:history="1">
              <w:r w:rsidRPr="000060C3">
                <w:rPr>
                  <w:rStyle w:val="Hyperlink"/>
                  <w:rFonts w:ascii="Times New Roman" w:hAnsi="Times New Roman"/>
                  <w:sz w:val="20"/>
                  <w:szCs w:val="20"/>
                  <w:shd w:val="clear" w:color="auto" w:fill="FFFFFF"/>
                </w:rPr>
                <w:t>Editura Sport-Turism</w:t>
              </w:r>
            </w:hyperlink>
            <w:r w:rsidRPr="000060C3">
              <w:rPr>
                <w:rFonts w:ascii="Times New Roman" w:hAnsi="Times New Roman"/>
                <w:sz w:val="20"/>
                <w:szCs w:val="20"/>
              </w:rPr>
              <w:t xml:space="preserve">,  pag 134, ISBN: </w:t>
            </w:r>
            <w:r w:rsidRPr="000060C3">
              <w:rPr>
                <w:rFonts w:ascii="Times New Roman" w:hAnsi="Times New Roman"/>
                <w:sz w:val="20"/>
                <w:szCs w:val="20"/>
                <w:shd w:val="clear" w:color="auto" w:fill="FFFFFF"/>
              </w:rPr>
              <w:t>9786069415078</w:t>
            </w:r>
          </w:p>
          <w:p w:rsidR="00471EFE" w:rsidRPr="000060C3" w:rsidRDefault="00302816" w:rsidP="00471EFE">
            <w:pPr>
              <w:pStyle w:val="ListParagraph"/>
              <w:numPr>
                <w:ilvl w:val="0"/>
                <w:numId w:val="28"/>
              </w:numPr>
              <w:ind w:left="458" w:hanging="283"/>
              <w:jc w:val="both"/>
              <w:rPr>
                <w:rFonts w:ascii="Times New Roman" w:hAnsi="Times New Roman"/>
                <w:sz w:val="20"/>
                <w:szCs w:val="20"/>
              </w:rPr>
            </w:pPr>
            <w:hyperlink r:id="rId18" w:history="1">
              <w:r w:rsidR="00471EFE" w:rsidRPr="000060C3">
                <w:rPr>
                  <w:rStyle w:val="Hyperlink"/>
                  <w:rFonts w:ascii="Times New Roman" w:hAnsi="Times New Roman"/>
                  <w:sz w:val="20"/>
                  <w:szCs w:val="20"/>
                </w:rPr>
                <w:t>https://olympic.md/olimpism/istoria-olimpismului/</w:t>
              </w:r>
            </w:hyperlink>
          </w:p>
          <w:p w:rsidR="00471EFE" w:rsidRPr="000060C3" w:rsidRDefault="00302816" w:rsidP="00471EFE">
            <w:pPr>
              <w:pStyle w:val="ListParagraph"/>
              <w:numPr>
                <w:ilvl w:val="0"/>
                <w:numId w:val="28"/>
              </w:numPr>
              <w:ind w:left="458" w:hanging="283"/>
              <w:jc w:val="both"/>
              <w:rPr>
                <w:rFonts w:ascii="Times New Roman" w:hAnsi="Times New Roman"/>
                <w:sz w:val="20"/>
                <w:szCs w:val="20"/>
              </w:rPr>
            </w:pPr>
            <w:hyperlink r:id="rId19" w:history="1">
              <w:r w:rsidR="00471EFE" w:rsidRPr="000060C3">
                <w:rPr>
                  <w:rStyle w:val="Hyperlink"/>
                  <w:rFonts w:ascii="Times New Roman" w:hAnsi="Times New Roman"/>
                  <w:sz w:val="20"/>
                  <w:szCs w:val="20"/>
                </w:rPr>
                <w:t>https://elena1r.wixsite.com/efs-online/jocurile-olimpice-si-olimpismul</w:t>
              </w:r>
            </w:hyperlink>
          </w:p>
          <w:p w:rsidR="00471EFE" w:rsidRPr="000060C3" w:rsidRDefault="00302816" w:rsidP="00471EFE">
            <w:pPr>
              <w:pStyle w:val="ListParagraph"/>
              <w:numPr>
                <w:ilvl w:val="0"/>
                <w:numId w:val="28"/>
              </w:numPr>
              <w:ind w:left="458" w:hanging="283"/>
              <w:jc w:val="both"/>
              <w:rPr>
                <w:rFonts w:ascii="Times New Roman" w:hAnsi="Times New Roman"/>
                <w:sz w:val="20"/>
                <w:szCs w:val="20"/>
              </w:rPr>
            </w:pPr>
            <w:hyperlink r:id="rId20" w:history="1">
              <w:r w:rsidR="00471EFE" w:rsidRPr="000060C3">
                <w:rPr>
                  <w:rStyle w:val="Hyperlink"/>
                  <w:rFonts w:ascii="Times New Roman" w:hAnsi="Times New Roman"/>
                  <w:sz w:val="20"/>
                  <w:szCs w:val="20"/>
                </w:rPr>
                <w:t>www.historia.ro</w:t>
              </w:r>
            </w:hyperlink>
            <w:r w:rsidR="00471EFE" w:rsidRPr="000060C3">
              <w:rPr>
                <w:rFonts w:ascii="Times New Roman" w:hAnsi="Times New Roman"/>
                <w:sz w:val="20"/>
                <w:szCs w:val="20"/>
              </w:rPr>
              <w:t xml:space="preserve"> </w:t>
            </w:r>
          </w:p>
          <w:p w:rsidR="00471EFE" w:rsidRPr="000060C3" w:rsidRDefault="00302816" w:rsidP="00471EFE">
            <w:pPr>
              <w:pStyle w:val="ListParagraph"/>
              <w:numPr>
                <w:ilvl w:val="0"/>
                <w:numId w:val="28"/>
              </w:numPr>
              <w:ind w:left="458" w:hanging="283"/>
              <w:jc w:val="both"/>
              <w:rPr>
                <w:rFonts w:ascii="Times New Roman" w:hAnsi="Times New Roman"/>
                <w:sz w:val="20"/>
                <w:szCs w:val="20"/>
              </w:rPr>
            </w:pPr>
            <w:hyperlink r:id="rId21" w:history="1">
              <w:r w:rsidR="00471EFE" w:rsidRPr="000060C3">
                <w:rPr>
                  <w:rStyle w:val="Hyperlink"/>
                  <w:rFonts w:ascii="Times New Roman" w:hAnsi="Times New Roman"/>
                  <w:sz w:val="20"/>
                  <w:szCs w:val="20"/>
                </w:rPr>
                <w:t>www.jstor.org</w:t>
              </w:r>
            </w:hyperlink>
            <w:r w:rsidR="00471EFE" w:rsidRPr="000060C3">
              <w:rPr>
                <w:rFonts w:ascii="Times New Roman" w:hAnsi="Times New Roman"/>
                <w:sz w:val="20"/>
                <w:szCs w:val="20"/>
              </w:rPr>
              <w:t xml:space="preserve">. </w:t>
            </w:r>
          </w:p>
          <w:p w:rsidR="00924485" w:rsidRPr="000060C3" w:rsidRDefault="00302816" w:rsidP="00471EFE">
            <w:pPr>
              <w:pStyle w:val="ListParagraph"/>
              <w:numPr>
                <w:ilvl w:val="0"/>
                <w:numId w:val="28"/>
              </w:numPr>
              <w:ind w:left="458" w:hanging="283"/>
              <w:jc w:val="both"/>
              <w:rPr>
                <w:rFonts w:ascii="Times New Roman" w:hAnsi="Times New Roman"/>
                <w:sz w:val="20"/>
                <w:szCs w:val="20"/>
              </w:rPr>
            </w:pPr>
            <w:hyperlink r:id="rId22" w:history="1">
              <w:r w:rsidR="00471EFE" w:rsidRPr="000060C3">
                <w:rPr>
                  <w:rStyle w:val="Hyperlink"/>
                  <w:rFonts w:ascii="Times New Roman" w:hAnsi="Times New Roman"/>
                  <w:sz w:val="20"/>
                  <w:szCs w:val="20"/>
                </w:rPr>
                <w:t>www.la84foundation.org</w:t>
              </w:r>
            </w:hyperlink>
            <w:r w:rsidR="00471EFE" w:rsidRPr="000060C3">
              <w:rPr>
                <w:rFonts w:ascii="Times New Roman" w:hAnsi="Times New Roman"/>
                <w:sz w:val="20"/>
                <w:szCs w:val="20"/>
              </w:rPr>
              <w:t>.</w:t>
            </w:r>
          </w:p>
        </w:tc>
      </w:tr>
    </w:tbl>
    <w:p w:rsidR="008F48E0" w:rsidRDefault="008F48E0" w:rsidP="000B3BD0">
      <w:pPr>
        <w:spacing w:after="0" w:line="240" w:lineRule="auto"/>
        <w:rPr>
          <w:rFonts w:ascii="Times New Roman" w:hAnsi="Times New Roman"/>
          <w:b/>
          <w:sz w:val="20"/>
          <w:szCs w:val="20"/>
        </w:rPr>
      </w:pPr>
    </w:p>
    <w:p w:rsidR="00617EF9" w:rsidRDefault="00617EF9" w:rsidP="000B3BD0">
      <w:pPr>
        <w:spacing w:after="0" w:line="240" w:lineRule="auto"/>
        <w:rPr>
          <w:rFonts w:ascii="Times New Roman" w:hAnsi="Times New Roman"/>
          <w:b/>
          <w:sz w:val="20"/>
          <w:szCs w:val="20"/>
        </w:rPr>
      </w:pPr>
    </w:p>
    <w:p w:rsidR="00617EF9" w:rsidRDefault="00617EF9" w:rsidP="000B3BD0">
      <w:pPr>
        <w:spacing w:after="0" w:line="240" w:lineRule="auto"/>
        <w:rPr>
          <w:rFonts w:ascii="Times New Roman" w:hAnsi="Times New Roman"/>
          <w:b/>
          <w:sz w:val="20"/>
          <w:szCs w:val="20"/>
        </w:rPr>
      </w:pPr>
    </w:p>
    <w:p w:rsidR="00617EF9" w:rsidRDefault="00617EF9" w:rsidP="000B3BD0">
      <w:pPr>
        <w:spacing w:after="0" w:line="240" w:lineRule="auto"/>
        <w:rPr>
          <w:rFonts w:ascii="Times New Roman" w:hAnsi="Times New Roman"/>
          <w:b/>
          <w:sz w:val="20"/>
          <w:szCs w:val="20"/>
        </w:rPr>
      </w:pPr>
    </w:p>
    <w:p w:rsidR="00617EF9" w:rsidRDefault="00617EF9" w:rsidP="000B3BD0">
      <w:pPr>
        <w:spacing w:after="0" w:line="240" w:lineRule="auto"/>
        <w:rPr>
          <w:rFonts w:ascii="Times New Roman" w:hAnsi="Times New Roman"/>
          <w:b/>
          <w:sz w:val="20"/>
          <w:szCs w:val="20"/>
        </w:rPr>
      </w:pPr>
    </w:p>
    <w:p w:rsidR="00617EF9" w:rsidRDefault="00617EF9" w:rsidP="000B3BD0">
      <w:pPr>
        <w:spacing w:after="0" w:line="240" w:lineRule="auto"/>
        <w:rPr>
          <w:rFonts w:ascii="Times New Roman" w:hAnsi="Times New Roman"/>
          <w:b/>
          <w:sz w:val="20"/>
          <w:szCs w:val="20"/>
        </w:rPr>
      </w:pPr>
    </w:p>
    <w:p w:rsidR="00617EF9" w:rsidRDefault="00617EF9" w:rsidP="000B3BD0">
      <w:pPr>
        <w:spacing w:after="0" w:line="240" w:lineRule="auto"/>
        <w:rPr>
          <w:rFonts w:ascii="Times New Roman" w:hAnsi="Times New Roman"/>
          <w:b/>
          <w:sz w:val="20"/>
          <w:szCs w:val="20"/>
        </w:rPr>
      </w:pPr>
    </w:p>
    <w:p w:rsidR="00617EF9" w:rsidRDefault="00617EF9" w:rsidP="000B3BD0">
      <w:pPr>
        <w:spacing w:after="0" w:line="240" w:lineRule="auto"/>
        <w:rPr>
          <w:rFonts w:ascii="Times New Roman" w:hAnsi="Times New Roman"/>
          <w:b/>
          <w:sz w:val="20"/>
          <w:szCs w:val="20"/>
        </w:rPr>
      </w:pPr>
    </w:p>
    <w:p w:rsidR="00617EF9" w:rsidRDefault="00617EF9" w:rsidP="000B3BD0">
      <w:pPr>
        <w:spacing w:after="0" w:line="240" w:lineRule="auto"/>
        <w:rPr>
          <w:rFonts w:ascii="Times New Roman" w:hAnsi="Times New Roman"/>
          <w:b/>
          <w:sz w:val="20"/>
          <w:szCs w:val="20"/>
        </w:rPr>
      </w:pPr>
    </w:p>
    <w:p w:rsidR="00FD0711" w:rsidRPr="00694AF7" w:rsidRDefault="5C9719EC" w:rsidP="000B3BD0">
      <w:pPr>
        <w:spacing w:after="0" w:line="240" w:lineRule="auto"/>
        <w:rPr>
          <w:rFonts w:ascii="Times New Roman" w:hAnsi="Times New Roman"/>
          <w:b/>
          <w:sz w:val="20"/>
          <w:szCs w:val="20"/>
        </w:rPr>
      </w:pPr>
      <w:r w:rsidRPr="00694AF7">
        <w:rPr>
          <w:rFonts w:ascii="Times New Roman" w:hAnsi="Times New Roman"/>
          <w:b/>
          <w:bCs/>
          <w:sz w:val="20"/>
          <w:szCs w:val="20"/>
        </w:rPr>
        <w:t>10. Evaluare</w:t>
      </w:r>
    </w:p>
    <w:p w:rsidR="5B486057" w:rsidRPr="00694AF7" w:rsidRDefault="5B486057" w:rsidP="5B486057">
      <w:pPr>
        <w:spacing w:after="0" w:line="240" w:lineRule="auto"/>
        <w:rPr>
          <w:rFonts w:ascii="Times New Roman" w:hAnsi="Times New Roman"/>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3686"/>
        <w:gridCol w:w="3685"/>
        <w:gridCol w:w="1276"/>
      </w:tblGrid>
      <w:tr w:rsidR="002A0FC9" w:rsidRPr="000060C3" w:rsidTr="00C96D8E">
        <w:tc>
          <w:tcPr>
            <w:tcW w:w="1559" w:type="dxa"/>
          </w:tcPr>
          <w:p w:rsidR="00FD0711" w:rsidRPr="000060C3" w:rsidRDefault="00FD0711" w:rsidP="000B3BD0">
            <w:pPr>
              <w:spacing w:after="0" w:line="240" w:lineRule="auto"/>
              <w:rPr>
                <w:rFonts w:ascii="Times New Roman" w:hAnsi="Times New Roman"/>
                <w:sz w:val="20"/>
                <w:szCs w:val="20"/>
              </w:rPr>
            </w:pPr>
            <w:r w:rsidRPr="000060C3">
              <w:rPr>
                <w:rFonts w:ascii="Times New Roman" w:hAnsi="Times New Roman"/>
                <w:sz w:val="20"/>
                <w:szCs w:val="20"/>
              </w:rPr>
              <w:t>Tip activitate</w:t>
            </w:r>
          </w:p>
        </w:tc>
        <w:tc>
          <w:tcPr>
            <w:tcW w:w="3686" w:type="dxa"/>
            <w:shd w:val="clear" w:color="auto" w:fill="FFFFFF" w:themeFill="background1"/>
          </w:tcPr>
          <w:p w:rsidR="00FD0711" w:rsidRPr="000060C3" w:rsidRDefault="00FD0711" w:rsidP="000B3BD0">
            <w:pPr>
              <w:spacing w:after="0" w:line="240" w:lineRule="auto"/>
              <w:ind w:left="46" w:right="-154"/>
              <w:rPr>
                <w:rFonts w:ascii="Times New Roman" w:hAnsi="Times New Roman"/>
                <w:sz w:val="20"/>
                <w:szCs w:val="20"/>
              </w:rPr>
            </w:pPr>
            <w:r w:rsidRPr="000060C3">
              <w:rPr>
                <w:rFonts w:ascii="Times New Roman" w:hAnsi="Times New Roman"/>
                <w:sz w:val="20"/>
                <w:szCs w:val="20"/>
              </w:rPr>
              <w:t>10.1 Criterii de evaluare</w:t>
            </w:r>
          </w:p>
        </w:tc>
        <w:tc>
          <w:tcPr>
            <w:tcW w:w="3685" w:type="dxa"/>
          </w:tcPr>
          <w:p w:rsidR="00FD0711" w:rsidRPr="000060C3" w:rsidRDefault="00FD0711" w:rsidP="000B3BD0">
            <w:pPr>
              <w:spacing w:after="0" w:line="240" w:lineRule="auto"/>
              <w:rPr>
                <w:rFonts w:ascii="Times New Roman" w:hAnsi="Times New Roman"/>
                <w:sz w:val="20"/>
                <w:szCs w:val="20"/>
              </w:rPr>
            </w:pPr>
            <w:r w:rsidRPr="000060C3">
              <w:rPr>
                <w:rFonts w:ascii="Times New Roman" w:hAnsi="Times New Roman"/>
                <w:sz w:val="20"/>
                <w:szCs w:val="20"/>
              </w:rPr>
              <w:t xml:space="preserve">10.2 </w:t>
            </w:r>
            <w:r w:rsidR="00FB55B0" w:rsidRPr="000060C3">
              <w:rPr>
                <w:rFonts w:ascii="Times New Roman" w:hAnsi="Times New Roman"/>
                <w:sz w:val="20"/>
                <w:szCs w:val="20"/>
              </w:rPr>
              <w:t>M</w:t>
            </w:r>
            <w:r w:rsidRPr="000060C3">
              <w:rPr>
                <w:rFonts w:ascii="Times New Roman" w:hAnsi="Times New Roman"/>
                <w:sz w:val="20"/>
                <w:szCs w:val="20"/>
              </w:rPr>
              <w:t>etode de evaluare</w:t>
            </w:r>
          </w:p>
        </w:tc>
        <w:tc>
          <w:tcPr>
            <w:tcW w:w="1276" w:type="dxa"/>
          </w:tcPr>
          <w:p w:rsidR="00FD0711" w:rsidRPr="000060C3" w:rsidRDefault="00FD0711" w:rsidP="000B3BD0">
            <w:pPr>
              <w:spacing w:after="0" w:line="240" w:lineRule="auto"/>
              <w:rPr>
                <w:rFonts w:ascii="Times New Roman" w:hAnsi="Times New Roman"/>
                <w:sz w:val="20"/>
                <w:szCs w:val="20"/>
              </w:rPr>
            </w:pPr>
            <w:r w:rsidRPr="000060C3">
              <w:rPr>
                <w:rFonts w:ascii="Times New Roman" w:hAnsi="Times New Roman"/>
                <w:sz w:val="20"/>
                <w:szCs w:val="20"/>
              </w:rPr>
              <w:t>10.3 Pondere din nota finală</w:t>
            </w:r>
          </w:p>
        </w:tc>
      </w:tr>
      <w:tr w:rsidR="00471EFE" w:rsidRPr="000060C3" w:rsidTr="00C96D8E">
        <w:trPr>
          <w:trHeight w:val="488"/>
        </w:trPr>
        <w:tc>
          <w:tcPr>
            <w:tcW w:w="1559" w:type="dxa"/>
          </w:tcPr>
          <w:p w:rsidR="00471EFE" w:rsidRPr="000060C3" w:rsidRDefault="00471EFE" w:rsidP="000B3BD0">
            <w:pPr>
              <w:spacing w:after="0" w:line="240" w:lineRule="auto"/>
              <w:rPr>
                <w:rFonts w:ascii="Times New Roman" w:hAnsi="Times New Roman"/>
                <w:sz w:val="20"/>
                <w:szCs w:val="20"/>
              </w:rPr>
            </w:pPr>
            <w:r w:rsidRPr="000060C3">
              <w:rPr>
                <w:rFonts w:ascii="Times New Roman" w:hAnsi="Times New Roman"/>
                <w:sz w:val="20"/>
                <w:szCs w:val="20"/>
              </w:rPr>
              <w:t>10.4 Curs</w:t>
            </w:r>
          </w:p>
        </w:tc>
        <w:tc>
          <w:tcPr>
            <w:tcW w:w="3686" w:type="dxa"/>
            <w:shd w:val="clear" w:color="auto" w:fill="FFFFFF" w:themeFill="background1"/>
          </w:tcPr>
          <w:p w:rsidR="00471EFE" w:rsidRPr="000060C3" w:rsidRDefault="00471EFE" w:rsidP="00EE5DD3">
            <w:pPr>
              <w:jc w:val="both"/>
              <w:rPr>
                <w:rFonts w:ascii="Times New Roman" w:hAnsi="Times New Roman"/>
                <w:sz w:val="20"/>
                <w:szCs w:val="20"/>
              </w:rPr>
            </w:pPr>
            <w:r w:rsidRPr="000060C3">
              <w:rPr>
                <w:rFonts w:ascii="Times New Roman" w:hAnsi="Times New Roman"/>
                <w:sz w:val="20"/>
                <w:szCs w:val="20"/>
              </w:rPr>
              <w:t>Evaluarea noțiunilor dobândite pe parcursul semestrului</w:t>
            </w:r>
          </w:p>
        </w:tc>
        <w:tc>
          <w:tcPr>
            <w:tcW w:w="3685" w:type="dxa"/>
            <w:vAlign w:val="center"/>
          </w:tcPr>
          <w:p w:rsidR="00471EFE" w:rsidRPr="000060C3" w:rsidRDefault="00471EFE" w:rsidP="00471EFE">
            <w:pPr>
              <w:rPr>
                <w:rFonts w:ascii="Times New Roman" w:hAnsi="Times New Roman"/>
                <w:sz w:val="20"/>
                <w:szCs w:val="20"/>
              </w:rPr>
            </w:pPr>
            <w:r w:rsidRPr="000060C3">
              <w:rPr>
                <w:rFonts w:ascii="Times New Roman" w:hAnsi="Times New Roman"/>
                <w:sz w:val="20"/>
                <w:szCs w:val="20"/>
              </w:rPr>
              <w:t>Evaluare oral</w:t>
            </w:r>
            <w:r w:rsidR="00C96D8E" w:rsidRPr="000060C3">
              <w:rPr>
                <w:rFonts w:ascii="Times New Roman" w:hAnsi="Times New Roman"/>
                <w:sz w:val="20"/>
                <w:szCs w:val="20"/>
              </w:rPr>
              <w:t>ă</w:t>
            </w:r>
          </w:p>
        </w:tc>
        <w:tc>
          <w:tcPr>
            <w:tcW w:w="1276" w:type="dxa"/>
          </w:tcPr>
          <w:p w:rsidR="00471EFE" w:rsidRPr="000060C3" w:rsidRDefault="00471EFE" w:rsidP="00EE5DD3">
            <w:pPr>
              <w:jc w:val="center"/>
              <w:rPr>
                <w:rFonts w:ascii="Times New Roman" w:hAnsi="Times New Roman"/>
                <w:sz w:val="20"/>
                <w:szCs w:val="20"/>
              </w:rPr>
            </w:pPr>
            <w:r w:rsidRPr="000060C3">
              <w:rPr>
                <w:rFonts w:ascii="Times New Roman" w:hAnsi="Times New Roman"/>
                <w:sz w:val="20"/>
                <w:szCs w:val="20"/>
              </w:rPr>
              <w:t>30</w:t>
            </w:r>
          </w:p>
        </w:tc>
      </w:tr>
      <w:tr w:rsidR="00471EFE" w:rsidRPr="000060C3" w:rsidTr="00C96D8E">
        <w:trPr>
          <w:trHeight w:val="135"/>
        </w:trPr>
        <w:tc>
          <w:tcPr>
            <w:tcW w:w="1559" w:type="dxa"/>
            <w:vMerge w:val="restart"/>
          </w:tcPr>
          <w:p w:rsidR="00471EFE" w:rsidRPr="000060C3" w:rsidRDefault="00471EFE" w:rsidP="000B3BD0">
            <w:pPr>
              <w:spacing w:after="0" w:line="240" w:lineRule="auto"/>
              <w:ind w:right="-150"/>
              <w:rPr>
                <w:rFonts w:ascii="Times New Roman" w:hAnsi="Times New Roman"/>
                <w:sz w:val="20"/>
                <w:szCs w:val="20"/>
              </w:rPr>
            </w:pPr>
            <w:r w:rsidRPr="000060C3">
              <w:rPr>
                <w:rFonts w:ascii="Times New Roman" w:hAnsi="Times New Roman"/>
                <w:sz w:val="20"/>
                <w:szCs w:val="20"/>
              </w:rPr>
              <w:t>10.5 Seminar/laborator/</w:t>
            </w:r>
          </w:p>
          <w:p w:rsidR="00471EFE" w:rsidRPr="000060C3" w:rsidRDefault="00471EFE" w:rsidP="000B3BD0">
            <w:pPr>
              <w:spacing w:after="0" w:line="240" w:lineRule="auto"/>
              <w:ind w:right="-150"/>
              <w:rPr>
                <w:rFonts w:ascii="Times New Roman" w:hAnsi="Times New Roman"/>
                <w:sz w:val="20"/>
                <w:szCs w:val="20"/>
              </w:rPr>
            </w:pPr>
            <w:r w:rsidRPr="000060C3">
              <w:rPr>
                <w:rFonts w:ascii="Times New Roman" w:hAnsi="Times New Roman"/>
                <w:sz w:val="20"/>
                <w:szCs w:val="20"/>
              </w:rPr>
              <w:t>proiect</w:t>
            </w:r>
          </w:p>
        </w:tc>
        <w:tc>
          <w:tcPr>
            <w:tcW w:w="3686" w:type="dxa"/>
            <w:shd w:val="clear" w:color="auto" w:fill="FFFFFF" w:themeFill="background1"/>
            <w:vAlign w:val="center"/>
          </w:tcPr>
          <w:p w:rsidR="00471EFE" w:rsidRPr="000060C3" w:rsidRDefault="00471EFE" w:rsidP="00471EFE">
            <w:pPr>
              <w:spacing w:after="0" w:line="240" w:lineRule="auto"/>
              <w:jc w:val="both"/>
              <w:rPr>
                <w:rFonts w:ascii="Times New Roman" w:hAnsi="Times New Roman"/>
                <w:sz w:val="20"/>
                <w:szCs w:val="20"/>
              </w:rPr>
            </w:pPr>
            <w:r w:rsidRPr="000060C3">
              <w:rPr>
                <w:rFonts w:ascii="Times New Roman" w:hAnsi="Times New Roman"/>
                <w:sz w:val="20"/>
                <w:szCs w:val="20"/>
              </w:rPr>
              <w:t>Tema de casă</w:t>
            </w:r>
          </w:p>
        </w:tc>
        <w:tc>
          <w:tcPr>
            <w:tcW w:w="3685" w:type="dxa"/>
            <w:vAlign w:val="center"/>
          </w:tcPr>
          <w:p w:rsidR="00471EFE" w:rsidRPr="000060C3" w:rsidRDefault="00471EFE" w:rsidP="00471EFE">
            <w:pPr>
              <w:spacing w:after="0" w:line="240" w:lineRule="auto"/>
              <w:jc w:val="both"/>
              <w:rPr>
                <w:rFonts w:ascii="Times New Roman" w:hAnsi="Times New Roman"/>
                <w:sz w:val="20"/>
                <w:szCs w:val="20"/>
                <w:lang w:val="pt-BR"/>
              </w:rPr>
            </w:pPr>
            <w:r w:rsidRPr="000060C3">
              <w:rPr>
                <w:rFonts w:ascii="Times New Roman" w:hAnsi="Times New Roman"/>
                <w:sz w:val="20"/>
                <w:szCs w:val="20"/>
                <w:lang w:val="pt-BR"/>
              </w:rPr>
              <w:t xml:space="preserve">Analiza modului de realizare a </w:t>
            </w:r>
          </w:p>
          <w:p w:rsidR="00471EFE" w:rsidRPr="000060C3" w:rsidRDefault="00471EFE" w:rsidP="00471EFE">
            <w:pPr>
              <w:spacing w:after="0" w:line="240" w:lineRule="auto"/>
              <w:jc w:val="both"/>
              <w:rPr>
                <w:rFonts w:ascii="Times New Roman" w:hAnsi="Times New Roman"/>
                <w:sz w:val="20"/>
                <w:szCs w:val="20"/>
              </w:rPr>
            </w:pPr>
            <w:r w:rsidRPr="000060C3">
              <w:rPr>
                <w:rFonts w:ascii="Times New Roman" w:hAnsi="Times New Roman"/>
                <w:sz w:val="20"/>
                <w:szCs w:val="20"/>
                <w:lang w:val="pt-BR"/>
              </w:rPr>
              <w:t>referatului</w:t>
            </w:r>
          </w:p>
        </w:tc>
        <w:tc>
          <w:tcPr>
            <w:tcW w:w="1276" w:type="dxa"/>
            <w:vAlign w:val="center"/>
          </w:tcPr>
          <w:p w:rsidR="00471EFE" w:rsidRPr="000060C3" w:rsidRDefault="002A5F7E" w:rsidP="00471EFE">
            <w:pPr>
              <w:spacing w:after="0" w:line="240" w:lineRule="auto"/>
              <w:jc w:val="center"/>
              <w:rPr>
                <w:rFonts w:ascii="Times New Roman" w:hAnsi="Times New Roman"/>
                <w:sz w:val="20"/>
                <w:szCs w:val="20"/>
              </w:rPr>
            </w:pPr>
            <w:r>
              <w:rPr>
                <w:rFonts w:ascii="Times New Roman" w:hAnsi="Times New Roman"/>
                <w:sz w:val="20"/>
                <w:szCs w:val="20"/>
              </w:rPr>
              <w:t>4</w:t>
            </w:r>
            <w:r w:rsidR="00471EFE" w:rsidRPr="000060C3">
              <w:rPr>
                <w:rFonts w:ascii="Times New Roman" w:hAnsi="Times New Roman"/>
                <w:sz w:val="20"/>
                <w:szCs w:val="20"/>
              </w:rPr>
              <w:t>0</w:t>
            </w:r>
          </w:p>
        </w:tc>
      </w:tr>
      <w:tr w:rsidR="00471EFE" w:rsidRPr="000060C3" w:rsidTr="00C96D8E">
        <w:trPr>
          <w:trHeight w:val="841"/>
        </w:trPr>
        <w:tc>
          <w:tcPr>
            <w:tcW w:w="1559" w:type="dxa"/>
            <w:vMerge/>
          </w:tcPr>
          <w:p w:rsidR="00471EFE" w:rsidRPr="000060C3" w:rsidRDefault="00471EFE" w:rsidP="000B3BD0">
            <w:pPr>
              <w:spacing w:after="0" w:line="240" w:lineRule="auto"/>
              <w:ind w:right="-150"/>
              <w:rPr>
                <w:rFonts w:ascii="Times New Roman" w:hAnsi="Times New Roman"/>
                <w:sz w:val="20"/>
                <w:szCs w:val="20"/>
              </w:rPr>
            </w:pPr>
          </w:p>
        </w:tc>
        <w:tc>
          <w:tcPr>
            <w:tcW w:w="3686" w:type="dxa"/>
            <w:shd w:val="clear" w:color="auto" w:fill="FFFFFF" w:themeFill="background1"/>
            <w:vAlign w:val="center"/>
          </w:tcPr>
          <w:p w:rsidR="00471EFE" w:rsidRPr="000060C3" w:rsidRDefault="00471EFE" w:rsidP="00471EFE">
            <w:pPr>
              <w:spacing w:after="0" w:line="240" w:lineRule="auto"/>
              <w:jc w:val="center"/>
              <w:rPr>
                <w:rFonts w:ascii="Times New Roman" w:hAnsi="Times New Roman"/>
                <w:sz w:val="20"/>
                <w:szCs w:val="20"/>
              </w:rPr>
            </w:pPr>
            <w:r w:rsidRPr="000060C3">
              <w:rPr>
                <w:rFonts w:ascii="Times New Roman" w:hAnsi="Times New Roman"/>
                <w:sz w:val="20"/>
                <w:szCs w:val="20"/>
              </w:rPr>
              <w:t>Activitate seminar</w:t>
            </w:r>
          </w:p>
          <w:p w:rsidR="00471EFE" w:rsidRPr="000060C3" w:rsidRDefault="00471EFE" w:rsidP="00C96D8E">
            <w:pPr>
              <w:numPr>
                <w:ilvl w:val="0"/>
                <w:numId w:val="29"/>
              </w:numPr>
              <w:spacing w:after="0" w:line="240" w:lineRule="auto"/>
              <w:ind w:left="176" w:hanging="176"/>
              <w:jc w:val="both"/>
              <w:rPr>
                <w:rFonts w:ascii="Times New Roman" w:hAnsi="Times New Roman"/>
                <w:sz w:val="20"/>
                <w:szCs w:val="20"/>
              </w:rPr>
            </w:pPr>
            <w:r w:rsidRPr="000060C3">
              <w:rPr>
                <w:rFonts w:ascii="Times New Roman" w:hAnsi="Times New Roman"/>
                <w:sz w:val="20"/>
                <w:szCs w:val="20"/>
              </w:rPr>
              <w:t>Participarea activă la orele de seminar; pregătirea temelor</w:t>
            </w:r>
          </w:p>
        </w:tc>
        <w:tc>
          <w:tcPr>
            <w:tcW w:w="3685" w:type="dxa"/>
            <w:vAlign w:val="center"/>
          </w:tcPr>
          <w:p w:rsidR="00471EFE" w:rsidRPr="000060C3" w:rsidRDefault="00471EFE" w:rsidP="00C96D8E">
            <w:pPr>
              <w:spacing w:after="0" w:line="240" w:lineRule="auto"/>
              <w:jc w:val="both"/>
              <w:rPr>
                <w:rFonts w:ascii="Times New Roman" w:hAnsi="Times New Roman"/>
                <w:sz w:val="20"/>
                <w:szCs w:val="20"/>
              </w:rPr>
            </w:pPr>
            <w:r w:rsidRPr="000060C3">
              <w:rPr>
                <w:rFonts w:ascii="Times New Roman" w:hAnsi="Times New Roman"/>
                <w:sz w:val="20"/>
                <w:szCs w:val="20"/>
              </w:rPr>
              <w:t xml:space="preserve">          Evaluare orală</w:t>
            </w:r>
          </w:p>
          <w:p w:rsidR="00471EFE" w:rsidRPr="000060C3" w:rsidRDefault="00471EFE" w:rsidP="00C96D8E">
            <w:pPr>
              <w:numPr>
                <w:ilvl w:val="0"/>
                <w:numId w:val="30"/>
              </w:numPr>
              <w:spacing w:after="0" w:line="240" w:lineRule="auto"/>
              <w:jc w:val="both"/>
              <w:rPr>
                <w:rFonts w:ascii="Times New Roman" w:hAnsi="Times New Roman"/>
                <w:sz w:val="20"/>
                <w:szCs w:val="20"/>
              </w:rPr>
            </w:pPr>
            <w:r w:rsidRPr="000060C3">
              <w:rPr>
                <w:rFonts w:ascii="Times New Roman" w:hAnsi="Times New Roman"/>
                <w:sz w:val="20"/>
                <w:szCs w:val="20"/>
              </w:rPr>
              <w:t>Prezentări, dezbateri</w:t>
            </w:r>
          </w:p>
        </w:tc>
        <w:tc>
          <w:tcPr>
            <w:tcW w:w="1276" w:type="dxa"/>
            <w:vAlign w:val="center"/>
          </w:tcPr>
          <w:p w:rsidR="00471EFE" w:rsidRPr="000060C3" w:rsidRDefault="002A5F7E" w:rsidP="00471EFE">
            <w:pPr>
              <w:spacing w:after="0" w:line="240" w:lineRule="auto"/>
              <w:jc w:val="center"/>
              <w:rPr>
                <w:rFonts w:ascii="Times New Roman" w:hAnsi="Times New Roman"/>
                <w:sz w:val="20"/>
                <w:szCs w:val="20"/>
              </w:rPr>
            </w:pPr>
            <w:r>
              <w:rPr>
                <w:rFonts w:ascii="Times New Roman" w:hAnsi="Times New Roman"/>
                <w:sz w:val="20"/>
                <w:szCs w:val="20"/>
              </w:rPr>
              <w:t>3</w:t>
            </w:r>
            <w:r w:rsidR="00471EFE" w:rsidRPr="000060C3">
              <w:rPr>
                <w:rFonts w:ascii="Times New Roman" w:hAnsi="Times New Roman"/>
                <w:sz w:val="20"/>
                <w:szCs w:val="20"/>
              </w:rPr>
              <w:t>0</w:t>
            </w:r>
            <w:bookmarkStart w:id="1" w:name="_GoBack"/>
            <w:bookmarkEnd w:id="1"/>
          </w:p>
        </w:tc>
      </w:tr>
      <w:tr w:rsidR="00FD0711" w:rsidRPr="000060C3" w:rsidTr="00C96D8E">
        <w:tc>
          <w:tcPr>
            <w:tcW w:w="10206" w:type="dxa"/>
            <w:gridSpan w:val="4"/>
          </w:tcPr>
          <w:p w:rsidR="00FD0711" w:rsidRPr="000060C3" w:rsidRDefault="00FD0711" w:rsidP="000B3BD0">
            <w:pPr>
              <w:spacing w:after="0" w:line="240" w:lineRule="auto"/>
              <w:rPr>
                <w:rFonts w:ascii="Times New Roman" w:hAnsi="Times New Roman"/>
                <w:sz w:val="20"/>
                <w:szCs w:val="20"/>
              </w:rPr>
            </w:pPr>
            <w:r w:rsidRPr="000060C3">
              <w:rPr>
                <w:rFonts w:ascii="Times New Roman" w:hAnsi="Times New Roman"/>
                <w:sz w:val="20"/>
                <w:szCs w:val="20"/>
              </w:rPr>
              <w:t xml:space="preserve">10.6 </w:t>
            </w:r>
            <w:r w:rsidR="00816871" w:rsidRPr="000060C3">
              <w:rPr>
                <w:rFonts w:ascii="Times New Roman" w:hAnsi="Times New Roman"/>
                <w:sz w:val="20"/>
                <w:szCs w:val="20"/>
              </w:rPr>
              <w:t>Condi</w:t>
            </w:r>
            <w:r w:rsidR="001B1709" w:rsidRPr="000060C3">
              <w:rPr>
                <w:rFonts w:ascii="Times New Roman" w:hAnsi="Times New Roman"/>
                <w:sz w:val="20"/>
                <w:szCs w:val="20"/>
              </w:rPr>
              <w:t>ț</w:t>
            </w:r>
            <w:r w:rsidR="00816871" w:rsidRPr="000060C3">
              <w:rPr>
                <w:rFonts w:ascii="Times New Roman" w:hAnsi="Times New Roman"/>
                <w:sz w:val="20"/>
                <w:szCs w:val="20"/>
              </w:rPr>
              <w:t>ii de promovare</w:t>
            </w:r>
          </w:p>
        </w:tc>
      </w:tr>
      <w:tr w:rsidR="00FD0711" w:rsidRPr="000060C3" w:rsidTr="00C96D8E">
        <w:tc>
          <w:tcPr>
            <w:tcW w:w="10206" w:type="dxa"/>
            <w:gridSpan w:val="4"/>
          </w:tcPr>
          <w:p w:rsidR="00FD0711" w:rsidRPr="008314F1" w:rsidRDefault="008A150F" w:rsidP="008E6535">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rPr>
                <w:color w:val="FF0000"/>
                <w:sz w:val="20"/>
                <w:szCs w:val="20"/>
              </w:rPr>
            </w:pPr>
            <w:r>
              <w:rPr>
                <w:sz w:val="20"/>
                <w:szCs w:val="20"/>
              </w:rPr>
              <w:t>Obținerea a 50 % din punctajul total</w:t>
            </w:r>
          </w:p>
          <w:p w:rsidR="008314F1" w:rsidRPr="008314F1" w:rsidRDefault="008314F1" w:rsidP="008314F1">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ind w:left="641"/>
              <w:jc w:val="both"/>
              <w:rPr>
                <w:color w:val="FF0000"/>
                <w:sz w:val="20"/>
                <w:szCs w:val="20"/>
              </w:rPr>
            </w:pPr>
            <w:r w:rsidRPr="008314F1">
              <w:rPr>
                <w:sz w:val="20"/>
                <w:szCs w:val="20"/>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rsidR="00DC450D" w:rsidRDefault="00DC450D" w:rsidP="000B3BD0">
      <w:pPr>
        <w:spacing w:line="240" w:lineRule="auto"/>
        <w:rPr>
          <w:rFonts w:ascii="Times New Roman" w:hAnsi="Times New Roman"/>
          <w:b/>
          <w:bCs/>
          <w:sz w:val="20"/>
          <w:szCs w:val="20"/>
        </w:rPr>
      </w:pPr>
    </w:p>
    <w:p w:rsidR="00C96D8E" w:rsidRDefault="00C96D8E" w:rsidP="000B3BD0">
      <w:pPr>
        <w:spacing w:line="240" w:lineRule="auto"/>
        <w:rPr>
          <w:rFonts w:ascii="Times New Roman" w:hAnsi="Times New Roman"/>
          <w:b/>
          <w:bCs/>
          <w:sz w:val="20"/>
          <w:szCs w:val="20"/>
        </w:rPr>
      </w:pPr>
    </w:p>
    <w:p w:rsidR="00C96D8E" w:rsidRPr="00694AF7" w:rsidRDefault="00C96D8E" w:rsidP="000B3BD0">
      <w:pPr>
        <w:spacing w:line="240" w:lineRule="auto"/>
        <w:rPr>
          <w:rFonts w:ascii="Times New Roman" w:hAnsi="Times New Roman"/>
          <w:b/>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rsidRPr="00694AF7" w:rsidTr="003075CA">
        <w:tc>
          <w:tcPr>
            <w:tcW w:w="2207" w:type="dxa"/>
          </w:tcPr>
          <w:p w:rsidR="00072B00" w:rsidRDefault="00072B00" w:rsidP="008E6535">
            <w:pPr>
              <w:rPr>
                <w:rFonts w:ascii="Times New Roman" w:hAnsi="Times New Roman"/>
              </w:rPr>
            </w:pPr>
            <w:r w:rsidRPr="00694AF7">
              <w:rPr>
                <w:rFonts w:ascii="Times New Roman" w:hAnsi="Times New Roman"/>
              </w:rPr>
              <w:t>Data completării</w:t>
            </w:r>
          </w:p>
          <w:p w:rsidR="00902FE0" w:rsidRPr="00694AF7" w:rsidRDefault="007E5959" w:rsidP="008E6535">
            <w:pPr>
              <w:rPr>
                <w:rFonts w:ascii="Times New Roman" w:hAnsi="Times New Roman"/>
              </w:rPr>
            </w:pPr>
            <w:r>
              <w:rPr>
                <w:rFonts w:ascii="Times New Roman" w:hAnsi="Times New Roman"/>
              </w:rPr>
              <w:t>28</w:t>
            </w:r>
            <w:r w:rsidR="00902FE0">
              <w:rPr>
                <w:rFonts w:ascii="Times New Roman" w:hAnsi="Times New Roman"/>
              </w:rPr>
              <w:t>.09.2025</w:t>
            </w:r>
          </w:p>
        </w:tc>
        <w:tc>
          <w:tcPr>
            <w:tcW w:w="4277" w:type="dxa"/>
          </w:tcPr>
          <w:p w:rsidR="00072B00" w:rsidRPr="00694AF7" w:rsidRDefault="00072B00" w:rsidP="000B3BD0">
            <w:pPr>
              <w:rPr>
                <w:rFonts w:ascii="Times New Roman" w:hAnsi="Times New Roman"/>
              </w:rPr>
            </w:pPr>
            <w:r w:rsidRPr="00694AF7">
              <w:rPr>
                <w:rFonts w:ascii="Times New Roman" w:hAnsi="Times New Roman"/>
              </w:rPr>
              <w:t>Titular de curs</w:t>
            </w:r>
          </w:p>
          <w:p w:rsidR="000C4F90" w:rsidRDefault="000C4F90" w:rsidP="000C4F90">
            <w:pPr>
              <w:rPr>
                <w:rFonts w:ascii="Times New Roman" w:hAnsi="Times New Roman"/>
              </w:rPr>
            </w:pPr>
            <w:r>
              <w:rPr>
                <w:rFonts w:ascii="Times New Roman" w:hAnsi="Times New Roman"/>
              </w:rPr>
              <w:t>Amzar Elena Luminita</w:t>
            </w:r>
          </w:p>
          <w:p w:rsidR="003C6DC8" w:rsidRPr="00694AF7" w:rsidRDefault="003C6DC8" w:rsidP="000B3BD0">
            <w:pPr>
              <w:rPr>
                <w:rFonts w:ascii="Times New Roman" w:hAnsi="Times New Roman"/>
              </w:rPr>
            </w:pPr>
          </w:p>
        </w:tc>
        <w:tc>
          <w:tcPr>
            <w:tcW w:w="3982" w:type="dxa"/>
          </w:tcPr>
          <w:p w:rsidR="003C6DC8" w:rsidRDefault="00072B00" w:rsidP="008E6535">
            <w:pPr>
              <w:rPr>
                <w:rFonts w:ascii="Times New Roman" w:hAnsi="Times New Roman"/>
              </w:rPr>
            </w:pPr>
            <w:r w:rsidRPr="00694AF7">
              <w:rPr>
                <w:rFonts w:ascii="Times New Roman" w:hAnsi="Times New Roman"/>
              </w:rPr>
              <w:t>Titular</w:t>
            </w:r>
            <w:r w:rsidR="003075CA" w:rsidRPr="00694AF7">
              <w:rPr>
                <w:rFonts w:ascii="Times New Roman" w:hAnsi="Times New Roman"/>
              </w:rPr>
              <w:t>(i</w:t>
            </w:r>
            <w:r w:rsidR="00856791" w:rsidRPr="00694AF7">
              <w:rPr>
                <w:rFonts w:ascii="Times New Roman" w:hAnsi="Times New Roman"/>
              </w:rPr>
              <w:t>i</w:t>
            </w:r>
            <w:r w:rsidR="003075CA" w:rsidRPr="00694AF7">
              <w:rPr>
                <w:rFonts w:ascii="Times New Roman" w:hAnsi="Times New Roman"/>
              </w:rPr>
              <w:t>)</w:t>
            </w:r>
            <w:r w:rsidRPr="00694AF7">
              <w:rPr>
                <w:rFonts w:ascii="Times New Roman" w:hAnsi="Times New Roman"/>
              </w:rPr>
              <w:t xml:space="preserve"> de </w:t>
            </w:r>
            <w:r w:rsidR="003075CA" w:rsidRPr="00694AF7">
              <w:rPr>
                <w:rFonts w:ascii="Times New Roman" w:hAnsi="Times New Roman"/>
              </w:rPr>
              <w:t>aplicații</w:t>
            </w:r>
          </w:p>
          <w:p w:rsidR="000C4F90" w:rsidRDefault="000C4F90" w:rsidP="000C4F90">
            <w:pPr>
              <w:rPr>
                <w:rFonts w:ascii="Times New Roman" w:hAnsi="Times New Roman"/>
              </w:rPr>
            </w:pPr>
            <w:r>
              <w:rPr>
                <w:rFonts w:ascii="Times New Roman" w:hAnsi="Times New Roman"/>
              </w:rPr>
              <w:t>Amzar Elena Luminita</w:t>
            </w:r>
          </w:p>
          <w:p w:rsidR="000C4F90" w:rsidRPr="00694AF7" w:rsidRDefault="000C4F90" w:rsidP="008E6535">
            <w:pPr>
              <w:rPr>
                <w:rFonts w:ascii="Times New Roman" w:hAnsi="Times New Roman"/>
              </w:rPr>
            </w:pPr>
          </w:p>
        </w:tc>
      </w:tr>
      <w:tr w:rsidR="00072B00" w:rsidRPr="00694AF7" w:rsidTr="003075CA">
        <w:tc>
          <w:tcPr>
            <w:tcW w:w="2207" w:type="dxa"/>
          </w:tcPr>
          <w:p w:rsidR="00072B00" w:rsidRPr="00694AF7" w:rsidRDefault="00072B00" w:rsidP="000B3BD0">
            <w:pPr>
              <w:rPr>
                <w:rFonts w:ascii="Times New Roman" w:hAnsi="Times New Roman"/>
              </w:rPr>
            </w:pPr>
          </w:p>
        </w:tc>
        <w:tc>
          <w:tcPr>
            <w:tcW w:w="4277" w:type="dxa"/>
            <w:tcBorders>
              <w:bottom w:val="single" w:sz="4" w:space="0" w:color="auto"/>
            </w:tcBorders>
          </w:tcPr>
          <w:p w:rsidR="00902FE0" w:rsidRDefault="00902FE0" w:rsidP="000B3BD0">
            <w:pPr>
              <w:rPr>
                <w:rFonts w:ascii="Times New Roman" w:hAnsi="Times New Roman"/>
              </w:rPr>
            </w:pPr>
          </w:p>
          <w:p w:rsidR="00902FE0" w:rsidRPr="00694AF7" w:rsidRDefault="00902FE0" w:rsidP="000B3BD0">
            <w:pPr>
              <w:rPr>
                <w:rFonts w:ascii="Times New Roman" w:hAnsi="Times New Roman"/>
              </w:rPr>
            </w:pPr>
          </w:p>
        </w:tc>
        <w:tc>
          <w:tcPr>
            <w:tcW w:w="3982" w:type="dxa"/>
            <w:tcBorders>
              <w:bottom w:val="single" w:sz="4" w:space="0" w:color="auto"/>
            </w:tcBorders>
          </w:tcPr>
          <w:p w:rsidR="00072B00" w:rsidRPr="00694AF7" w:rsidRDefault="00072B00" w:rsidP="000B3BD0">
            <w:pPr>
              <w:rPr>
                <w:rFonts w:ascii="Times New Roman" w:hAnsi="Times New Roman"/>
              </w:rPr>
            </w:pPr>
          </w:p>
        </w:tc>
      </w:tr>
      <w:tr w:rsidR="00072B00" w:rsidRPr="00694AF7" w:rsidTr="003075CA">
        <w:tc>
          <w:tcPr>
            <w:tcW w:w="2207" w:type="dxa"/>
          </w:tcPr>
          <w:p w:rsidR="00072B00" w:rsidRPr="00694AF7" w:rsidRDefault="00072B00" w:rsidP="000B3BD0">
            <w:pPr>
              <w:rPr>
                <w:rFonts w:ascii="Times New Roman" w:hAnsi="Times New Roman"/>
              </w:rPr>
            </w:pPr>
          </w:p>
        </w:tc>
        <w:tc>
          <w:tcPr>
            <w:tcW w:w="4277" w:type="dxa"/>
            <w:tcBorders>
              <w:top w:val="single" w:sz="4" w:space="0" w:color="auto"/>
            </w:tcBorders>
          </w:tcPr>
          <w:p w:rsidR="00072B00" w:rsidRPr="00694AF7" w:rsidRDefault="00072B00" w:rsidP="000B3BD0">
            <w:pPr>
              <w:rPr>
                <w:rFonts w:ascii="Times New Roman" w:hAnsi="Times New Roman"/>
              </w:rPr>
            </w:pPr>
          </w:p>
        </w:tc>
        <w:tc>
          <w:tcPr>
            <w:tcW w:w="3982" w:type="dxa"/>
            <w:tcBorders>
              <w:top w:val="single" w:sz="4" w:space="0" w:color="auto"/>
            </w:tcBorders>
          </w:tcPr>
          <w:p w:rsidR="00072B00" w:rsidRPr="00694AF7" w:rsidRDefault="00072B00" w:rsidP="000B3BD0">
            <w:pPr>
              <w:rPr>
                <w:rFonts w:ascii="Times New Roman" w:hAnsi="Times New Roman"/>
              </w:rPr>
            </w:pPr>
          </w:p>
        </w:tc>
      </w:tr>
      <w:tr w:rsidR="00072B00" w:rsidRPr="00694AF7" w:rsidTr="003075CA">
        <w:tc>
          <w:tcPr>
            <w:tcW w:w="2207" w:type="dxa"/>
          </w:tcPr>
          <w:p w:rsidR="00072B00" w:rsidRDefault="00072B00" w:rsidP="008E6535">
            <w:pPr>
              <w:rPr>
                <w:rFonts w:ascii="Times New Roman" w:hAnsi="Times New Roman"/>
              </w:rPr>
            </w:pPr>
            <w:r w:rsidRPr="00694AF7">
              <w:rPr>
                <w:rFonts w:ascii="Times New Roman" w:hAnsi="Times New Roman"/>
              </w:rPr>
              <w:t>Data avizării în departament</w:t>
            </w:r>
          </w:p>
          <w:p w:rsidR="00902FE0" w:rsidRPr="00694AF7" w:rsidRDefault="007E5959" w:rsidP="008E6535">
            <w:pPr>
              <w:rPr>
                <w:rFonts w:ascii="Times New Roman" w:hAnsi="Times New Roman"/>
              </w:rPr>
            </w:pPr>
            <w:r>
              <w:rPr>
                <w:rFonts w:ascii="Times New Roman" w:hAnsi="Times New Roman"/>
              </w:rPr>
              <w:t>29</w:t>
            </w:r>
            <w:r w:rsidR="00902FE0">
              <w:rPr>
                <w:rFonts w:ascii="Times New Roman" w:hAnsi="Times New Roman"/>
              </w:rPr>
              <w:t>.09.2025</w:t>
            </w:r>
          </w:p>
        </w:tc>
        <w:tc>
          <w:tcPr>
            <w:tcW w:w="8259" w:type="dxa"/>
            <w:gridSpan w:val="2"/>
          </w:tcPr>
          <w:p w:rsidR="00072B00" w:rsidRPr="00694AF7" w:rsidRDefault="00072B00" w:rsidP="000B3BD0">
            <w:pPr>
              <w:rPr>
                <w:rFonts w:ascii="Times New Roman" w:hAnsi="Times New Roman"/>
                <w:color w:val="9BBB59" w:themeColor="accent3"/>
              </w:rPr>
            </w:pPr>
            <w:r w:rsidRPr="00694AF7">
              <w:rPr>
                <w:rFonts w:ascii="Times New Roman" w:hAnsi="Times New Roman"/>
              </w:rPr>
              <w:t>Director de departament</w:t>
            </w:r>
          </w:p>
          <w:p w:rsidR="003C6DC8" w:rsidRDefault="00902FE0" w:rsidP="000B3BD0">
            <w:pPr>
              <w:rPr>
                <w:rFonts w:ascii="Times New Roman" w:hAnsi="Times New Roman"/>
              </w:rPr>
            </w:pPr>
            <w:r>
              <w:rPr>
                <w:rFonts w:ascii="Times New Roman" w:hAnsi="Times New Roman"/>
              </w:rPr>
              <w:t>Mihăilescu Liviu</w:t>
            </w:r>
          </w:p>
          <w:p w:rsidR="00902FE0" w:rsidRPr="00694AF7" w:rsidRDefault="00902FE0" w:rsidP="000B3BD0">
            <w:pPr>
              <w:rPr>
                <w:rFonts w:ascii="Times New Roman" w:hAnsi="Times New Roman"/>
              </w:rPr>
            </w:pPr>
          </w:p>
          <w:p w:rsidR="00FB6888" w:rsidRPr="00694AF7" w:rsidRDefault="00FB6888" w:rsidP="000B3BD0">
            <w:pPr>
              <w:rPr>
                <w:rFonts w:ascii="Times New Roman" w:hAnsi="Times New Roman"/>
              </w:rPr>
            </w:pPr>
            <w:r w:rsidRPr="00694AF7">
              <w:rPr>
                <w:rFonts w:ascii="Times New Roman" w:hAnsi="Times New Roman"/>
              </w:rPr>
              <w:t>___________________________________________________________________</w:t>
            </w:r>
          </w:p>
          <w:p w:rsidR="00FB6888" w:rsidRPr="00694AF7" w:rsidRDefault="00FB6888" w:rsidP="000B3BD0">
            <w:pPr>
              <w:rPr>
                <w:rFonts w:ascii="Times New Roman" w:hAnsi="Times New Roman"/>
              </w:rPr>
            </w:pPr>
          </w:p>
        </w:tc>
      </w:tr>
      <w:tr w:rsidR="00072B00" w:rsidRPr="00694AF7" w:rsidTr="00BA0EDC">
        <w:tc>
          <w:tcPr>
            <w:tcW w:w="2207" w:type="dxa"/>
          </w:tcPr>
          <w:p w:rsidR="00072B00" w:rsidRPr="00694AF7" w:rsidRDefault="00072B00" w:rsidP="000B3BD0">
            <w:pPr>
              <w:rPr>
                <w:rFonts w:ascii="Times New Roman" w:hAnsi="Times New Roman"/>
              </w:rPr>
            </w:pPr>
          </w:p>
        </w:tc>
        <w:tc>
          <w:tcPr>
            <w:tcW w:w="8259" w:type="dxa"/>
            <w:gridSpan w:val="2"/>
          </w:tcPr>
          <w:p w:rsidR="00072B00" w:rsidRPr="00694AF7" w:rsidRDefault="00072B00" w:rsidP="000B3BD0">
            <w:pPr>
              <w:rPr>
                <w:rFonts w:ascii="Times New Roman" w:hAnsi="Times New Roman"/>
              </w:rPr>
            </w:pPr>
          </w:p>
        </w:tc>
      </w:tr>
      <w:tr w:rsidR="003075CA" w:rsidRPr="00694AF7" w:rsidTr="003075CA">
        <w:tc>
          <w:tcPr>
            <w:tcW w:w="2207" w:type="dxa"/>
          </w:tcPr>
          <w:p w:rsidR="00B4650B" w:rsidRPr="00694AF7" w:rsidRDefault="003075CA" w:rsidP="000B3BD0">
            <w:pPr>
              <w:rPr>
                <w:rFonts w:ascii="Times New Roman" w:hAnsi="Times New Roman"/>
              </w:rPr>
            </w:pPr>
            <w:r w:rsidRPr="00694AF7">
              <w:rPr>
                <w:rFonts w:ascii="Times New Roman" w:hAnsi="Times New Roman"/>
              </w:rPr>
              <w:t>Data aprobării în Consiliul Facultății</w:t>
            </w:r>
          </w:p>
          <w:p w:rsidR="003075CA" w:rsidRPr="00694AF7" w:rsidRDefault="007E5959" w:rsidP="000B3BD0">
            <w:pPr>
              <w:rPr>
                <w:rFonts w:ascii="Times New Roman" w:hAnsi="Times New Roman"/>
              </w:rPr>
            </w:pPr>
            <w:r>
              <w:rPr>
                <w:rFonts w:ascii="Times New Roman" w:hAnsi="Times New Roman"/>
              </w:rPr>
              <w:t>29.09.2025</w:t>
            </w:r>
          </w:p>
        </w:tc>
        <w:tc>
          <w:tcPr>
            <w:tcW w:w="8259" w:type="dxa"/>
            <w:gridSpan w:val="2"/>
            <w:tcBorders>
              <w:bottom w:val="single" w:sz="4" w:space="0" w:color="auto"/>
            </w:tcBorders>
          </w:tcPr>
          <w:p w:rsidR="003075CA" w:rsidRPr="00694AF7" w:rsidRDefault="003075CA" w:rsidP="000B3BD0">
            <w:pPr>
              <w:rPr>
                <w:rFonts w:ascii="Times New Roman" w:hAnsi="Times New Roman"/>
              </w:rPr>
            </w:pPr>
            <w:r w:rsidRPr="00694AF7">
              <w:rPr>
                <w:rFonts w:ascii="Times New Roman" w:hAnsi="Times New Roman"/>
              </w:rPr>
              <w:t>Decan</w:t>
            </w:r>
          </w:p>
          <w:p w:rsidR="003075CA" w:rsidRDefault="00902FE0" w:rsidP="000B3BD0">
            <w:pPr>
              <w:rPr>
                <w:rFonts w:ascii="Times New Roman" w:hAnsi="Times New Roman"/>
              </w:rPr>
            </w:pPr>
            <w:r>
              <w:rPr>
                <w:rFonts w:ascii="Times New Roman" w:hAnsi="Times New Roman"/>
              </w:rPr>
              <w:t>Fleancu Julien Leonard</w:t>
            </w:r>
          </w:p>
          <w:p w:rsidR="00902FE0" w:rsidRDefault="00902FE0" w:rsidP="000B3BD0">
            <w:pPr>
              <w:rPr>
                <w:rFonts w:ascii="Times New Roman" w:hAnsi="Times New Roman"/>
              </w:rPr>
            </w:pPr>
          </w:p>
          <w:p w:rsidR="00902FE0" w:rsidRPr="00694AF7" w:rsidRDefault="00902FE0" w:rsidP="000B3BD0">
            <w:pPr>
              <w:rPr>
                <w:rFonts w:ascii="Times New Roman" w:hAnsi="Times New Roman"/>
              </w:rPr>
            </w:pPr>
          </w:p>
        </w:tc>
      </w:tr>
    </w:tbl>
    <w:p w:rsidR="00FD0711" w:rsidRPr="00694AF7" w:rsidRDefault="00FD0711" w:rsidP="000B3BD0">
      <w:pPr>
        <w:spacing w:line="240" w:lineRule="auto"/>
        <w:rPr>
          <w:rFonts w:ascii="Times New Roman" w:hAnsi="Times New Roman"/>
          <w:sz w:val="20"/>
          <w:szCs w:val="20"/>
        </w:rPr>
      </w:pPr>
    </w:p>
    <w:sectPr w:rsidR="00FD0711" w:rsidRPr="00694AF7" w:rsidSect="00873DD5">
      <w:headerReference w:type="default" r:id="rId23"/>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816" w:rsidRDefault="00302816" w:rsidP="006B0230">
      <w:pPr>
        <w:spacing w:after="0" w:line="240" w:lineRule="auto"/>
      </w:pPr>
      <w:r>
        <w:separator/>
      </w:r>
    </w:p>
  </w:endnote>
  <w:endnote w:type="continuationSeparator" w:id="0">
    <w:p w:rsidR="00302816" w:rsidRDefault="00302816"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816" w:rsidRDefault="00302816" w:rsidP="006B0230">
      <w:pPr>
        <w:spacing w:after="0" w:line="240" w:lineRule="auto"/>
      </w:pPr>
      <w:r>
        <w:separator/>
      </w:r>
    </w:p>
  </w:footnote>
  <w:footnote w:type="continuationSeparator" w:id="0">
    <w:p w:rsidR="00302816" w:rsidRDefault="00302816"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90" w:tblpY="-584"/>
      <w:tblW w:w="4957" w:type="pct"/>
      <w:tblLook w:val="04A0" w:firstRow="1" w:lastRow="0" w:firstColumn="1" w:lastColumn="0" w:noHBand="0" w:noVBand="1"/>
    </w:tblPr>
    <w:tblGrid>
      <w:gridCol w:w="1271"/>
      <w:gridCol w:w="7904"/>
      <w:gridCol w:w="1415"/>
    </w:tblGrid>
    <w:tr w:rsidR="00563549" w:rsidRPr="00504204" w:rsidTr="00CC1D4A">
      <w:trPr>
        <w:trHeight w:val="998"/>
      </w:trPr>
      <w:tc>
        <w:tcPr>
          <w:tcW w:w="600" w:type="pct"/>
          <w:shd w:val="clear" w:color="auto" w:fill="auto"/>
          <w:vAlign w:val="center"/>
        </w:tcPr>
        <w:p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shd w:val="clear" w:color="auto" w:fill="auto"/>
          <w:vAlign w:val="center"/>
        </w:tcPr>
        <w:p w:rsidR="00D27462" w:rsidRPr="001249D6" w:rsidRDefault="00D27462" w:rsidP="00D27462">
          <w:pPr>
            <w:pStyle w:val="Header"/>
            <w:spacing w:after="0" w:line="240" w:lineRule="auto"/>
            <w:jc w:val="center"/>
            <w:rPr>
              <w:rFonts w:ascii="Arial" w:hAnsi="Arial" w:cs="Arial"/>
              <w:b/>
              <w:sz w:val="20"/>
              <w:szCs w:val="20"/>
            </w:rPr>
          </w:pPr>
        </w:p>
        <w:p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rsidR="00D27462" w:rsidRPr="00A97B4B" w:rsidRDefault="00D27462" w:rsidP="00184526">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184526">
            <w:rPr>
              <w:rFonts w:ascii="Arial" w:hAnsi="Arial" w:cs="Arial"/>
              <w:b/>
              <w:sz w:val="28"/>
              <w:szCs w:val="28"/>
            </w:rPr>
            <w:t xml:space="preserve"> de Științe, Educație Fizică și Informatică</w:t>
          </w:r>
        </w:p>
      </w:tc>
      <w:tc>
        <w:tcPr>
          <w:tcW w:w="668" w:type="pct"/>
          <w:shd w:val="clear" w:color="auto" w:fill="auto"/>
          <w:vAlign w:val="center"/>
        </w:tcPr>
        <w:p w:rsidR="00D27462" w:rsidRPr="00504204" w:rsidRDefault="00880467" w:rsidP="00D27462">
          <w:pPr>
            <w:pStyle w:val="Header"/>
            <w:spacing w:after="0"/>
            <w:jc w:val="center"/>
          </w:pPr>
          <w:r w:rsidRPr="00880467">
            <w:rPr>
              <w:noProof/>
              <w:lang w:val="en-US"/>
            </w:rPr>
            <w:drawing>
              <wp:inline distT="0" distB="0" distL="0" distR="0">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D440B4"/>
    <w:multiLevelType w:val="hybridMultilevel"/>
    <w:tmpl w:val="06F434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C055DED"/>
    <w:multiLevelType w:val="hybridMultilevel"/>
    <w:tmpl w:val="0BFAE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67E04E3"/>
    <w:multiLevelType w:val="hybridMultilevel"/>
    <w:tmpl w:val="6866A112"/>
    <w:lvl w:ilvl="0" w:tplc="1AFC8980">
      <w:start w:val="1"/>
      <w:numFmt w:val="decimal"/>
      <w:lvlText w:val="%1."/>
      <w:lvlJc w:val="left"/>
      <w:pPr>
        <w:ind w:left="1387" w:hanging="360"/>
      </w:pPr>
      <w:rPr>
        <w:rFonts w:hint="default"/>
        <w:b/>
        <w:i/>
      </w:rPr>
    </w:lvl>
    <w:lvl w:ilvl="1" w:tplc="04090019" w:tentative="1">
      <w:start w:val="1"/>
      <w:numFmt w:val="lowerLetter"/>
      <w:lvlText w:val="%2."/>
      <w:lvlJc w:val="left"/>
      <w:pPr>
        <w:ind w:left="2107" w:hanging="360"/>
      </w:pPr>
    </w:lvl>
    <w:lvl w:ilvl="2" w:tplc="0409001B" w:tentative="1">
      <w:start w:val="1"/>
      <w:numFmt w:val="lowerRoman"/>
      <w:lvlText w:val="%3."/>
      <w:lvlJc w:val="right"/>
      <w:pPr>
        <w:ind w:left="2827" w:hanging="180"/>
      </w:pPr>
    </w:lvl>
    <w:lvl w:ilvl="3" w:tplc="0409000F" w:tentative="1">
      <w:start w:val="1"/>
      <w:numFmt w:val="decimal"/>
      <w:lvlText w:val="%4."/>
      <w:lvlJc w:val="left"/>
      <w:pPr>
        <w:ind w:left="3547" w:hanging="360"/>
      </w:pPr>
    </w:lvl>
    <w:lvl w:ilvl="4" w:tplc="04090019" w:tentative="1">
      <w:start w:val="1"/>
      <w:numFmt w:val="lowerLetter"/>
      <w:lvlText w:val="%5."/>
      <w:lvlJc w:val="left"/>
      <w:pPr>
        <w:ind w:left="4267" w:hanging="360"/>
      </w:pPr>
    </w:lvl>
    <w:lvl w:ilvl="5" w:tplc="0409001B" w:tentative="1">
      <w:start w:val="1"/>
      <w:numFmt w:val="lowerRoman"/>
      <w:lvlText w:val="%6."/>
      <w:lvlJc w:val="right"/>
      <w:pPr>
        <w:ind w:left="4987" w:hanging="180"/>
      </w:pPr>
    </w:lvl>
    <w:lvl w:ilvl="6" w:tplc="0409000F" w:tentative="1">
      <w:start w:val="1"/>
      <w:numFmt w:val="decimal"/>
      <w:lvlText w:val="%7."/>
      <w:lvlJc w:val="left"/>
      <w:pPr>
        <w:ind w:left="5707" w:hanging="360"/>
      </w:pPr>
    </w:lvl>
    <w:lvl w:ilvl="7" w:tplc="04090019" w:tentative="1">
      <w:start w:val="1"/>
      <w:numFmt w:val="lowerLetter"/>
      <w:lvlText w:val="%8."/>
      <w:lvlJc w:val="left"/>
      <w:pPr>
        <w:ind w:left="6427" w:hanging="360"/>
      </w:pPr>
    </w:lvl>
    <w:lvl w:ilvl="8" w:tplc="0409001B" w:tentative="1">
      <w:start w:val="1"/>
      <w:numFmt w:val="lowerRoman"/>
      <w:lvlText w:val="%9."/>
      <w:lvlJc w:val="right"/>
      <w:pPr>
        <w:ind w:left="7147" w:hanging="180"/>
      </w:pPr>
    </w:lvl>
  </w:abstractNum>
  <w:abstractNum w:abstractNumId="8"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2E5242"/>
    <w:multiLevelType w:val="hybridMultilevel"/>
    <w:tmpl w:val="4C4E9A94"/>
    <w:lvl w:ilvl="0" w:tplc="CEF63172">
      <w:start w:val="1"/>
      <w:numFmt w:val="decimal"/>
      <w:lvlText w:val="%1."/>
      <w:lvlJc w:val="left"/>
      <w:pPr>
        <w:tabs>
          <w:tab w:val="num" w:pos="1027"/>
        </w:tabs>
        <w:ind w:left="1027" w:hanging="360"/>
      </w:pPr>
      <w:rPr>
        <w:rFonts w:ascii="Times New Roman" w:eastAsia="Times New Roman" w:hAnsi="Times New Roman" w:cs="Times New Roman"/>
      </w:rPr>
    </w:lvl>
    <w:lvl w:ilvl="1" w:tplc="04180019" w:tentative="1">
      <w:start w:val="1"/>
      <w:numFmt w:val="lowerLetter"/>
      <w:lvlText w:val="%2."/>
      <w:lvlJc w:val="left"/>
      <w:pPr>
        <w:tabs>
          <w:tab w:val="num" w:pos="1687"/>
        </w:tabs>
        <w:ind w:left="1687" w:hanging="360"/>
      </w:pPr>
    </w:lvl>
    <w:lvl w:ilvl="2" w:tplc="0418001B" w:tentative="1">
      <w:start w:val="1"/>
      <w:numFmt w:val="lowerRoman"/>
      <w:lvlText w:val="%3."/>
      <w:lvlJc w:val="right"/>
      <w:pPr>
        <w:tabs>
          <w:tab w:val="num" w:pos="2407"/>
        </w:tabs>
        <w:ind w:left="2407" w:hanging="180"/>
      </w:pPr>
    </w:lvl>
    <w:lvl w:ilvl="3" w:tplc="0418000F" w:tentative="1">
      <w:start w:val="1"/>
      <w:numFmt w:val="decimal"/>
      <w:lvlText w:val="%4."/>
      <w:lvlJc w:val="left"/>
      <w:pPr>
        <w:tabs>
          <w:tab w:val="num" w:pos="3127"/>
        </w:tabs>
        <w:ind w:left="3127" w:hanging="360"/>
      </w:pPr>
    </w:lvl>
    <w:lvl w:ilvl="4" w:tplc="04180019" w:tentative="1">
      <w:start w:val="1"/>
      <w:numFmt w:val="lowerLetter"/>
      <w:lvlText w:val="%5."/>
      <w:lvlJc w:val="left"/>
      <w:pPr>
        <w:tabs>
          <w:tab w:val="num" w:pos="3847"/>
        </w:tabs>
        <w:ind w:left="3847" w:hanging="360"/>
      </w:pPr>
    </w:lvl>
    <w:lvl w:ilvl="5" w:tplc="0418001B" w:tentative="1">
      <w:start w:val="1"/>
      <w:numFmt w:val="lowerRoman"/>
      <w:lvlText w:val="%6."/>
      <w:lvlJc w:val="right"/>
      <w:pPr>
        <w:tabs>
          <w:tab w:val="num" w:pos="4567"/>
        </w:tabs>
        <w:ind w:left="4567" w:hanging="180"/>
      </w:pPr>
    </w:lvl>
    <w:lvl w:ilvl="6" w:tplc="0418000F" w:tentative="1">
      <w:start w:val="1"/>
      <w:numFmt w:val="decimal"/>
      <w:lvlText w:val="%7."/>
      <w:lvlJc w:val="left"/>
      <w:pPr>
        <w:tabs>
          <w:tab w:val="num" w:pos="5287"/>
        </w:tabs>
        <w:ind w:left="5287" w:hanging="360"/>
      </w:pPr>
    </w:lvl>
    <w:lvl w:ilvl="7" w:tplc="04180019" w:tentative="1">
      <w:start w:val="1"/>
      <w:numFmt w:val="lowerLetter"/>
      <w:lvlText w:val="%8."/>
      <w:lvlJc w:val="left"/>
      <w:pPr>
        <w:tabs>
          <w:tab w:val="num" w:pos="6007"/>
        </w:tabs>
        <w:ind w:left="6007" w:hanging="360"/>
      </w:pPr>
    </w:lvl>
    <w:lvl w:ilvl="8" w:tplc="0418001B" w:tentative="1">
      <w:start w:val="1"/>
      <w:numFmt w:val="lowerRoman"/>
      <w:lvlText w:val="%9."/>
      <w:lvlJc w:val="right"/>
      <w:pPr>
        <w:tabs>
          <w:tab w:val="num" w:pos="6727"/>
        </w:tabs>
        <w:ind w:left="6727" w:hanging="180"/>
      </w:pPr>
    </w:lvl>
  </w:abstractNum>
  <w:abstractNum w:abstractNumId="10" w15:restartNumberingAfterBreak="0">
    <w:nsid w:val="1FF418CC"/>
    <w:multiLevelType w:val="hybridMultilevel"/>
    <w:tmpl w:val="FF1EC5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BA179E4"/>
    <w:multiLevelType w:val="hybridMultilevel"/>
    <w:tmpl w:val="F3663E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326E0E"/>
    <w:multiLevelType w:val="hybridMultilevel"/>
    <w:tmpl w:val="A48C21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860636"/>
    <w:multiLevelType w:val="hybridMultilevel"/>
    <w:tmpl w:val="902C6AC0"/>
    <w:lvl w:ilvl="0" w:tplc="56FEBAC4">
      <w:numFmt w:val="bullet"/>
      <w:lvlText w:val="-"/>
      <w:lvlJc w:val="left"/>
      <w:pPr>
        <w:ind w:left="486" w:hanging="360"/>
      </w:pPr>
      <w:rPr>
        <w:rFonts w:ascii="Times New Roman" w:eastAsia="Calibri" w:hAnsi="Times New Roman" w:cs="Times New Roman" w:hint="default"/>
      </w:rPr>
    </w:lvl>
    <w:lvl w:ilvl="1" w:tplc="04090003" w:tentative="1">
      <w:start w:val="1"/>
      <w:numFmt w:val="bullet"/>
      <w:lvlText w:val="o"/>
      <w:lvlJc w:val="left"/>
      <w:pPr>
        <w:ind w:left="1206" w:hanging="360"/>
      </w:pPr>
      <w:rPr>
        <w:rFonts w:ascii="Courier New" w:hAnsi="Courier New" w:cs="Courier New" w:hint="default"/>
      </w:rPr>
    </w:lvl>
    <w:lvl w:ilvl="2" w:tplc="04090005" w:tentative="1">
      <w:start w:val="1"/>
      <w:numFmt w:val="bullet"/>
      <w:lvlText w:val=""/>
      <w:lvlJc w:val="left"/>
      <w:pPr>
        <w:ind w:left="1926" w:hanging="360"/>
      </w:pPr>
      <w:rPr>
        <w:rFonts w:ascii="Wingdings" w:hAnsi="Wingdings" w:hint="default"/>
      </w:rPr>
    </w:lvl>
    <w:lvl w:ilvl="3" w:tplc="04090001" w:tentative="1">
      <w:start w:val="1"/>
      <w:numFmt w:val="bullet"/>
      <w:lvlText w:val=""/>
      <w:lvlJc w:val="left"/>
      <w:pPr>
        <w:ind w:left="2646" w:hanging="360"/>
      </w:pPr>
      <w:rPr>
        <w:rFonts w:ascii="Symbol" w:hAnsi="Symbol" w:hint="default"/>
      </w:rPr>
    </w:lvl>
    <w:lvl w:ilvl="4" w:tplc="04090003" w:tentative="1">
      <w:start w:val="1"/>
      <w:numFmt w:val="bullet"/>
      <w:lvlText w:val="o"/>
      <w:lvlJc w:val="left"/>
      <w:pPr>
        <w:ind w:left="3366" w:hanging="360"/>
      </w:pPr>
      <w:rPr>
        <w:rFonts w:ascii="Courier New" w:hAnsi="Courier New" w:cs="Courier New" w:hint="default"/>
      </w:rPr>
    </w:lvl>
    <w:lvl w:ilvl="5" w:tplc="04090005" w:tentative="1">
      <w:start w:val="1"/>
      <w:numFmt w:val="bullet"/>
      <w:lvlText w:val=""/>
      <w:lvlJc w:val="left"/>
      <w:pPr>
        <w:ind w:left="4086" w:hanging="360"/>
      </w:pPr>
      <w:rPr>
        <w:rFonts w:ascii="Wingdings" w:hAnsi="Wingdings" w:hint="default"/>
      </w:rPr>
    </w:lvl>
    <w:lvl w:ilvl="6" w:tplc="04090001" w:tentative="1">
      <w:start w:val="1"/>
      <w:numFmt w:val="bullet"/>
      <w:lvlText w:val=""/>
      <w:lvlJc w:val="left"/>
      <w:pPr>
        <w:ind w:left="4806" w:hanging="360"/>
      </w:pPr>
      <w:rPr>
        <w:rFonts w:ascii="Symbol" w:hAnsi="Symbol" w:hint="default"/>
      </w:rPr>
    </w:lvl>
    <w:lvl w:ilvl="7" w:tplc="04090003" w:tentative="1">
      <w:start w:val="1"/>
      <w:numFmt w:val="bullet"/>
      <w:lvlText w:val="o"/>
      <w:lvlJc w:val="left"/>
      <w:pPr>
        <w:ind w:left="5526" w:hanging="360"/>
      </w:pPr>
      <w:rPr>
        <w:rFonts w:ascii="Courier New" w:hAnsi="Courier New" w:cs="Courier New" w:hint="default"/>
      </w:rPr>
    </w:lvl>
    <w:lvl w:ilvl="8" w:tplc="04090005" w:tentative="1">
      <w:start w:val="1"/>
      <w:numFmt w:val="bullet"/>
      <w:lvlText w:val=""/>
      <w:lvlJc w:val="left"/>
      <w:pPr>
        <w:ind w:left="6246" w:hanging="360"/>
      </w:pPr>
      <w:rPr>
        <w:rFonts w:ascii="Wingdings" w:hAnsi="Wingdings" w:hint="default"/>
      </w:rPr>
    </w:lvl>
  </w:abstractNum>
  <w:abstractNum w:abstractNumId="20"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2096DFC"/>
    <w:multiLevelType w:val="hybridMultilevel"/>
    <w:tmpl w:val="52CA9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FB86AD5"/>
    <w:multiLevelType w:val="hybridMultilevel"/>
    <w:tmpl w:val="A6FA3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375502"/>
    <w:multiLevelType w:val="hybridMultilevel"/>
    <w:tmpl w:val="CF523B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1"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15"/>
  </w:num>
  <w:num w:numId="4">
    <w:abstractNumId w:val="27"/>
  </w:num>
  <w:num w:numId="5">
    <w:abstractNumId w:val="21"/>
  </w:num>
  <w:num w:numId="6">
    <w:abstractNumId w:val="1"/>
  </w:num>
  <w:num w:numId="7">
    <w:abstractNumId w:val="3"/>
  </w:num>
  <w:num w:numId="8">
    <w:abstractNumId w:val="16"/>
  </w:num>
  <w:num w:numId="9">
    <w:abstractNumId w:val="33"/>
  </w:num>
  <w:num w:numId="10">
    <w:abstractNumId w:val="18"/>
  </w:num>
  <w:num w:numId="11">
    <w:abstractNumId w:val="6"/>
  </w:num>
  <w:num w:numId="12">
    <w:abstractNumId w:val="30"/>
  </w:num>
  <w:num w:numId="13">
    <w:abstractNumId w:val="22"/>
  </w:num>
  <w:num w:numId="14">
    <w:abstractNumId w:val="24"/>
  </w:num>
  <w:num w:numId="15">
    <w:abstractNumId w:val="23"/>
  </w:num>
  <w:num w:numId="16">
    <w:abstractNumId w:val="12"/>
  </w:num>
  <w:num w:numId="17">
    <w:abstractNumId w:val="2"/>
  </w:num>
  <w:num w:numId="18">
    <w:abstractNumId w:val="28"/>
  </w:num>
  <w:num w:numId="19">
    <w:abstractNumId w:val="14"/>
  </w:num>
  <w:num w:numId="20">
    <w:abstractNumId w:val="31"/>
  </w:num>
  <w:num w:numId="21">
    <w:abstractNumId w:val="8"/>
  </w:num>
  <w:num w:numId="22">
    <w:abstractNumId w:val="34"/>
  </w:num>
  <w:num w:numId="23">
    <w:abstractNumId w:val="11"/>
  </w:num>
  <w:num w:numId="24">
    <w:abstractNumId w:val="32"/>
  </w:num>
  <w:num w:numId="25">
    <w:abstractNumId w:val="19"/>
  </w:num>
  <w:num w:numId="26">
    <w:abstractNumId w:val="26"/>
  </w:num>
  <w:num w:numId="27">
    <w:abstractNumId w:val="9"/>
  </w:num>
  <w:num w:numId="28">
    <w:abstractNumId w:val="7"/>
  </w:num>
  <w:num w:numId="29">
    <w:abstractNumId w:val="4"/>
  </w:num>
  <w:num w:numId="30">
    <w:abstractNumId w:val="25"/>
  </w:num>
  <w:num w:numId="31">
    <w:abstractNumId w:val="5"/>
  </w:num>
  <w:num w:numId="32">
    <w:abstractNumId w:val="29"/>
  </w:num>
  <w:num w:numId="33">
    <w:abstractNumId w:val="10"/>
  </w:num>
  <w:num w:numId="34">
    <w:abstractNumId w:val="13"/>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7F77"/>
    <w:rsid w:val="00001821"/>
    <w:rsid w:val="000047A4"/>
    <w:rsid w:val="000060C3"/>
    <w:rsid w:val="000067D9"/>
    <w:rsid w:val="000229B8"/>
    <w:rsid w:val="00024FEB"/>
    <w:rsid w:val="00042830"/>
    <w:rsid w:val="00046995"/>
    <w:rsid w:val="00051BDC"/>
    <w:rsid w:val="00057E55"/>
    <w:rsid w:val="0007008C"/>
    <w:rsid w:val="0007194F"/>
    <w:rsid w:val="00072B00"/>
    <w:rsid w:val="00077E6C"/>
    <w:rsid w:val="0008100D"/>
    <w:rsid w:val="00085094"/>
    <w:rsid w:val="000A5A59"/>
    <w:rsid w:val="000B053A"/>
    <w:rsid w:val="000B1429"/>
    <w:rsid w:val="000B3BD0"/>
    <w:rsid w:val="000B6EB7"/>
    <w:rsid w:val="000C2BD3"/>
    <w:rsid w:val="000C4F90"/>
    <w:rsid w:val="000E0211"/>
    <w:rsid w:val="000E0F5C"/>
    <w:rsid w:val="000E3686"/>
    <w:rsid w:val="000E4FBF"/>
    <w:rsid w:val="000F327D"/>
    <w:rsid w:val="00101A4C"/>
    <w:rsid w:val="001104F4"/>
    <w:rsid w:val="001177E6"/>
    <w:rsid w:val="00122726"/>
    <w:rsid w:val="0013302B"/>
    <w:rsid w:val="00136B06"/>
    <w:rsid w:val="00140EB3"/>
    <w:rsid w:val="00155123"/>
    <w:rsid w:val="00161CC5"/>
    <w:rsid w:val="00171BB1"/>
    <w:rsid w:val="00182C22"/>
    <w:rsid w:val="00184526"/>
    <w:rsid w:val="001878EA"/>
    <w:rsid w:val="0019572D"/>
    <w:rsid w:val="00196FD8"/>
    <w:rsid w:val="001A6CC3"/>
    <w:rsid w:val="001A7391"/>
    <w:rsid w:val="001B1709"/>
    <w:rsid w:val="001B1D5F"/>
    <w:rsid w:val="001B2D42"/>
    <w:rsid w:val="001B6453"/>
    <w:rsid w:val="001E1107"/>
    <w:rsid w:val="001E4545"/>
    <w:rsid w:val="001F003F"/>
    <w:rsid w:val="001F1957"/>
    <w:rsid w:val="001F250F"/>
    <w:rsid w:val="001F4669"/>
    <w:rsid w:val="001F64E5"/>
    <w:rsid w:val="001F661E"/>
    <w:rsid w:val="002037F7"/>
    <w:rsid w:val="00204311"/>
    <w:rsid w:val="0020512B"/>
    <w:rsid w:val="00207A26"/>
    <w:rsid w:val="0021418D"/>
    <w:rsid w:val="00225272"/>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A5F7E"/>
    <w:rsid w:val="002B2D67"/>
    <w:rsid w:val="002C3E30"/>
    <w:rsid w:val="002C5D1B"/>
    <w:rsid w:val="002C7828"/>
    <w:rsid w:val="002C7C5A"/>
    <w:rsid w:val="002D5B8A"/>
    <w:rsid w:val="002D606A"/>
    <w:rsid w:val="002E3E12"/>
    <w:rsid w:val="002E549A"/>
    <w:rsid w:val="002E5ECA"/>
    <w:rsid w:val="002F0971"/>
    <w:rsid w:val="00302816"/>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A44E3"/>
    <w:rsid w:val="003B55E2"/>
    <w:rsid w:val="003B5A02"/>
    <w:rsid w:val="003B7974"/>
    <w:rsid w:val="003C430C"/>
    <w:rsid w:val="003C5E31"/>
    <w:rsid w:val="003C6DC8"/>
    <w:rsid w:val="003D0D85"/>
    <w:rsid w:val="003D1D3B"/>
    <w:rsid w:val="003E036D"/>
    <w:rsid w:val="003E4A22"/>
    <w:rsid w:val="003E72A5"/>
    <w:rsid w:val="003E7F77"/>
    <w:rsid w:val="003F253C"/>
    <w:rsid w:val="003F49D3"/>
    <w:rsid w:val="00405D76"/>
    <w:rsid w:val="00414517"/>
    <w:rsid w:val="0042161F"/>
    <w:rsid w:val="00426218"/>
    <w:rsid w:val="0043585E"/>
    <w:rsid w:val="00436AD6"/>
    <w:rsid w:val="00450A21"/>
    <w:rsid w:val="00453037"/>
    <w:rsid w:val="004662C2"/>
    <w:rsid w:val="004671D0"/>
    <w:rsid w:val="00471EFE"/>
    <w:rsid w:val="00473190"/>
    <w:rsid w:val="00475A89"/>
    <w:rsid w:val="004924E0"/>
    <w:rsid w:val="004971AD"/>
    <w:rsid w:val="00497817"/>
    <w:rsid w:val="004A05A3"/>
    <w:rsid w:val="004C3756"/>
    <w:rsid w:val="004C76AE"/>
    <w:rsid w:val="004D278A"/>
    <w:rsid w:val="004D4A49"/>
    <w:rsid w:val="004E0155"/>
    <w:rsid w:val="004F426F"/>
    <w:rsid w:val="004F6CD3"/>
    <w:rsid w:val="005013E2"/>
    <w:rsid w:val="00502C98"/>
    <w:rsid w:val="0051424D"/>
    <w:rsid w:val="00530A49"/>
    <w:rsid w:val="00532F3D"/>
    <w:rsid w:val="00533EB9"/>
    <w:rsid w:val="00536B72"/>
    <w:rsid w:val="00563549"/>
    <w:rsid w:val="00576EC0"/>
    <w:rsid w:val="0058346F"/>
    <w:rsid w:val="005976E7"/>
    <w:rsid w:val="005A12E1"/>
    <w:rsid w:val="005A4B4E"/>
    <w:rsid w:val="005B402D"/>
    <w:rsid w:val="005B7042"/>
    <w:rsid w:val="005B7E57"/>
    <w:rsid w:val="005C23EC"/>
    <w:rsid w:val="005D2AE2"/>
    <w:rsid w:val="005E20A7"/>
    <w:rsid w:val="006032A7"/>
    <w:rsid w:val="006075EF"/>
    <w:rsid w:val="00617EF9"/>
    <w:rsid w:val="00622F2B"/>
    <w:rsid w:val="00630381"/>
    <w:rsid w:val="00637494"/>
    <w:rsid w:val="00637B47"/>
    <w:rsid w:val="00640429"/>
    <w:rsid w:val="0065472F"/>
    <w:rsid w:val="00656530"/>
    <w:rsid w:val="00656C36"/>
    <w:rsid w:val="006577CD"/>
    <w:rsid w:val="00660A65"/>
    <w:rsid w:val="00663268"/>
    <w:rsid w:val="006743B2"/>
    <w:rsid w:val="00681037"/>
    <w:rsid w:val="006870FE"/>
    <w:rsid w:val="00690032"/>
    <w:rsid w:val="00694AF7"/>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22B4"/>
    <w:rsid w:val="007209ED"/>
    <w:rsid w:val="00723DB0"/>
    <w:rsid w:val="0072701E"/>
    <w:rsid w:val="00730CEE"/>
    <w:rsid w:val="00733BD4"/>
    <w:rsid w:val="007449F1"/>
    <w:rsid w:val="00745DEC"/>
    <w:rsid w:val="00746248"/>
    <w:rsid w:val="0075266D"/>
    <w:rsid w:val="00754636"/>
    <w:rsid w:val="00757C43"/>
    <w:rsid w:val="00761633"/>
    <w:rsid w:val="00762B26"/>
    <w:rsid w:val="00767858"/>
    <w:rsid w:val="0077122B"/>
    <w:rsid w:val="0077312B"/>
    <w:rsid w:val="007740E0"/>
    <w:rsid w:val="00784B49"/>
    <w:rsid w:val="007927E2"/>
    <w:rsid w:val="007A1B42"/>
    <w:rsid w:val="007A50A0"/>
    <w:rsid w:val="007A6A25"/>
    <w:rsid w:val="007B2369"/>
    <w:rsid w:val="007C374C"/>
    <w:rsid w:val="007C3E40"/>
    <w:rsid w:val="007C6BB6"/>
    <w:rsid w:val="007D57DE"/>
    <w:rsid w:val="007E5959"/>
    <w:rsid w:val="007E723C"/>
    <w:rsid w:val="007F393B"/>
    <w:rsid w:val="007F6B7E"/>
    <w:rsid w:val="007F6FE7"/>
    <w:rsid w:val="00801DB0"/>
    <w:rsid w:val="008027E9"/>
    <w:rsid w:val="008043E3"/>
    <w:rsid w:val="00804A3A"/>
    <w:rsid w:val="008061BA"/>
    <w:rsid w:val="00816871"/>
    <w:rsid w:val="00816B11"/>
    <w:rsid w:val="00816EC6"/>
    <w:rsid w:val="00817309"/>
    <w:rsid w:val="00827BE0"/>
    <w:rsid w:val="008314F1"/>
    <w:rsid w:val="0083153A"/>
    <w:rsid w:val="00835EAD"/>
    <w:rsid w:val="008421F0"/>
    <w:rsid w:val="00844647"/>
    <w:rsid w:val="00850EF4"/>
    <w:rsid w:val="00853A0A"/>
    <w:rsid w:val="00854611"/>
    <w:rsid w:val="00856791"/>
    <w:rsid w:val="00860132"/>
    <w:rsid w:val="00861CAE"/>
    <w:rsid w:val="008712DB"/>
    <w:rsid w:val="00873DD5"/>
    <w:rsid w:val="00880467"/>
    <w:rsid w:val="00881875"/>
    <w:rsid w:val="00884244"/>
    <w:rsid w:val="00897094"/>
    <w:rsid w:val="00897E4F"/>
    <w:rsid w:val="008A150F"/>
    <w:rsid w:val="008A1E7A"/>
    <w:rsid w:val="008A7114"/>
    <w:rsid w:val="008B4A1F"/>
    <w:rsid w:val="008B5BEA"/>
    <w:rsid w:val="008D1A77"/>
    <w:rsid w:val="008D2709"/>
    <w:rsid w:val="008D49B5"/>
    <w:rsid w:val="008D5990"/>
    <w:rsid w:val="008D7937"/>
    <w:rsid w:val="008E4BB6"/>
    <w:rsid w:val="008E51C6"/>
    <w:rsid w:val="008E5CBA"/>
    <w:rsid w:val="008E6270"/>
    <w:rsid w:val="008E6535"/>
    <w:rsid w:val="008F44F6"/>
    <w:rsid w:val="008F48E0"/>
    <w:rsid w:val="00902FE0"/>
    <w:rsid w:val="0091383B"/>
    <w:rsid w:val="00916D13"/>
    <w:rsid w:val="00924485"/>
    <w:rsid w:val="00926C0E"/>
    <w:rsid w:val="00930CE9"/>
    <w:rsid w:val="0094747F"/>
    <w:rsid w:val="00956788"/>
    <w:rsid w:val="00962A3E"/>
    <w:rsid w:val="0096651A"/>
    <w:rsid w:val="00970868"/>
    <w:rsid w:val="009739F4"/>
    <w:rsid w:val="00975323"/>
    <w:rsid w:val="00994E0F"/>
    <w:rsid w:val="00997151"/>
    <w:rsid w:val="009A162C"/>
    <w:rsid w:val="009A64D0"/>
    <w:rsid w:val="009B0688"/>
    <w:rsid w:val="009B449A"/>
    <w:rsid w:val="009C1184"/>
    <w:rsid w:val="009C61AD"/>
    <w:rsid w:val="009C6E3E"/>
    <w:rsid w:val="009E64C2"/>
    <w:rsid w:val="009E6519"/>
    <w:rsid w:val="009F003A"/>
    <w:rsid w:val="009F2776"/>
    <w:rsid w:val="009F3B07"/>
    <w:rsid w:val="00A1304B"/>
    <w:rsid w:val="00A225CE"/>
    <w:rsid w:val="00A22F09"/>
    <w:rsid w:val="00A251A3"/>
    <w:rsid w:val="00A26CB8"/>
    <w:rsid w:val="00A32B38"/>
    <w:rsid w:val="00A343BA"/>
    <w:rsid w:val="00A352F6"/>
    <w:rsid w:val="00A4486F"/>
    <w:rsid w:val="00A45D21"/>
    <w:rsid w:val="00A5014E"/>
    <w:rsid w:val="00A528C7"/>
    <w:rsid w:val="00A637BC"/>
    <w:rsid w:val="00A655E6"/>
    <w:rsid w:val="00A74205"/>
    <w:rsid w:val="00A76F8E"/>
    <w:rsid w:val="00A77251"/>
    <w:rsid w:val="00A8092B"/>
    <w:rsid w:val="00A82F49"/>
    <w:rsid w:val="00A93E6C"/>
    <w:rsid w:val="00A94851"/>
    <w:rsid w:val="00A97B4B"/>
    <w:rsid w:val="00AA5BBD"/>
    <w:rsid w:val="00AB18CF"/>
    <w:rsid w:val="00AB36EF"/>
    <w:rsid w:val="00AB4BB4"/>
    <w:rsid w:val="00AB549C"/>
    <w:rsid w:val="00AD46A4"/>
    <w:rsid w:val="00AD48B4"/>
    <w:rsid w:val="00AD6760"/>
    <w:rsid w:val="00AE0EFD"/>
    <w:rsid w:val="00B13421"/>
    <w:rsid w:val="00B25A3B"/>
    <w:rsid w:val="00B33D7D"/>
    <w:rsid w:val="00B4650B"/>
    <w:rsid w:val="00B52968"/>
    <w:rsid w:val="00B53C95"/>
    <w:rsid w:val="00B54B49"/>
    <w:rsid w:val="00B559AB"/>
    <w:rsid w:val="00B609FA"/>
    <w:rsid w:val="00B7109F"/>
    <w:rsid w:val="00B7391E"/>
    <w:rsid w:val="00B91DB1"/>
    <w:rsid w:val="00B95F96"/>
    <w:rsid w:val="00B96466"/>
    <w:rsid w:val="00B97DD5"/>
    <w:rsid w:val="00BA0570"/>
    <w:rsid w:val="00BA0EDC"/>
    <w:rsid w:val="00BB50D8"/>
    <w:rsid w:val="00BC246B"/>
    <w:rsid w:val="00BC54CA"/>
    <w:rsid w:val="00BD7432"/>
    <w:rsid w:val="00BE0C98"/>
    <w:rsid w:val="00BE1187"/>
    <w:rsid w:val="00BE6107"/>
    <w:rsid w:val="00BF4AFD"/>
    <w:rsid w:val="00C016EB"/>
    <w:rsid w:val="00C036D6"/>
    <w:rsid w:val="00C116E4"/>
    <w:rsid w:val="00C1183D"/>
    <w:rsid w:val="00C14143"/>
    <w:rsid w:val="00C1599F"/>
    <w:rsid w:val="00C26673"/>
    <w:rsid w:val="00C33B75"/>
    <w:rsid w:val="00C36E73"/>
    <w:rsid w:val="00C37AFA"/>
    <w:rsid w:val="00C424BD"/>
    <w:rsid w:val="00C475A3"/>
    <w:rsid w:val="00C62788"/>
    <w:rsid w:val="00C62D93"/>
    <w:rsid w:val="00C670AF"/>
    <w:rsid w:val="00C766FA"/>
    <w:rsid w:val="00C83775"/>
    <w:rsid w:val="00C85AC1"/>
    <w:rsid w:val="00C9366E"/>
    <w:rsid w:val="00C96D8E"/>
    <w:rsid w:val="00CA4954"/>
    <w:rsid w:val="00CA7575"/>
    <w:rsid w:val="00CB5500"/>
    <w:rsid w:val="00CB707D"/>
    <w:rsid w:val="00CB72DF"/>
    <w:rsid w:val="00CC09F3"/>
    <w:rsid w:val="00CC6774"/>
    <w:rsid w:val="00CD05ED"/>
    <w:rsid w:val="00CD5D12"/>
    <w:rsid w:val="00CE0CD9"/>
    <w:rsid w:val="00CE29EC"/>
    <w:rsid w:val="00CE2F68"/>
    <w:rsid w:val="00CE6B0C"/>
    <w:rsid w:val="00CE71E1"/>
    <w:rsid w:val="00CF76AB"/>
    <w:rsid w:val="00D00A03"/>
    <w:rsid w:val="00D00EE2"/>
    <w:rsid w:val="00D02F9C"/>
    <w:rsid w:val="00D02FE3"/>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95F5F"/>
    <w:rsid w:val="00DA433D"/>
    <w:rsid w:val="00DB2E68"/>
    <w:rsid w:val="00DC2572"/>
    <w:rsid w:val="00DC450D"/>
    <w:rsid w:val="00DD2B25"/>
    <w:rsid w:val="00DD532D"/>
    <w:rsid w:val="00DD5B28"/>
    <w:rsid w:val="00DE3F01"/>
    <w:rsid w:val="00DF11DA"/>
    <w:rsid w:val="00DF2EBE"/>
    <w:rsid w:val="00DF6ACB"/>
    <w:rsid w:val="00E017F8"/>
    <w:rsid w:val="00E02214"/>
    <w:rsid w:val="00E037F6"/>
    <w:rsid w:val="00E10ACB"/>
    <w:rsid w:val="00E116EB"/>
    <w:rsid w:val="00E1550B"/>
    <w:rsid w:val="00E20BD3"/>
    <w:rsid w:val="00E31041"/>
    <w:rsid w:val="00E3142E"/>
    <w:rsid w:val="00E352FA"/>
    <w:rsid w:val="00E437C3"/>
    <w:rsid w:val="00E5213F"/>
    <w:rsid w:val="00E56AA2"/>
    <w:rsid w:val="00E6114C"/>
    <w:rsid w:val="00E70E1A"/>
    <w:rsid w:val="00E71898"/>
    <w:rsid w:val="00E80DB9"/>
    <w:rsid w:val="00E855E1"/>
    <w:rsid w:val="00E85C51"/>
    <w:rsid w:val="00E87AFB"/>
    <w:rsid w:val="00E91F96"/>
    <w:rsid w:val="00EA0AA9"/>
    <w:rsid w:val="00EA35DA"/>
    <w:rsid w:val="00EB0456"/>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66BB1"/>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242878"/>
  <w15:docId w15:val="{FAD1DF07-1C4A-4DBA-81A3-DC073A4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uiPriority w:val="99"/>
    <w:semiHidden/>
    <w:unhideWhenUsed/>
    <w:rsid w:val="00694AF7"/>
    <w:pPr>
      <w:spacing w:after="120" w:line="480" w:lineRule="auto"/>
    </w:pPr>
  </w:style>
  <w:style w:type="character" w:customStyle="1" w:styleId="BodyText2Char">
    <w:name w:val="Body Text 2 Char"/>
    <w:basedOn w:val="DefaultParagraphFont"/>
    <w:link w:val="BodyText2"/>
    <w:uiPriority w:val="99"/>
    <w:semiHidden/>
    <w:rsid w:val="00694AF7"/>
    <w:rPr>
      <w:rFonts w:cs="Times New Roman"/>
      <w:lang w:val="ro-RO"/>
    </w:rPr>
  </w:style>
  <w:style w:type="character" w:styleId="Strong">
    <w:name w:val="Strong"/>
    <w:uiPriority w:val="22"/>
    <w:qFormat/>
    <w:locked/>
    <w:rsid w:val="00471E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lena1r.wixsite.com/efs-online/jocurile-olimpice-si-olimpismul" TargetMode="External"/><Relationship Id="rId18" Type="http://schemas.openxmlformats.org/officeDocument/2006/relationships/hyperlink" Target="https://olympic.md/olimpism/istoria-olimpismului/" TargetMode="External"/><Relationship Id="rId3" Type="http://schemas.openxmlformats.org/officeDocument/2006/relationships/customXml" Target="../customXml/item3.xml"/><Relationship Id="rId21" Type="http://schemas.openxmlformats.org/officeDocument/2006/relationships/hyperlink" Target="http://www.jstor.org" TargetMode="External"/><Relationship Id="rId7" Type="http://schemas.openxmlformats.org/officeDocument/2006/relationships/settings" Target="settings.xml"/><Relationship Id="rId12" Type="http://schemas.openxmlformats.org/officeDocument/2006/relationships/hyperlink" Target="https://olympic.md/olimpism/istoria-olimpismului/" TargetMode="External"/><Relationship Id="rId17" Type="http://schemas.openxmlformats.org/officeDocument/2006/relationships/hyperlink" Target="https://www.librarie.net/cautare-rezultate.php?editura_id=71&amp;_gl=1*19anz7n*_up*MQ..*_gs*MQ..&amp;gclid=Cj0KCQiA4-y8BhC3ARIsAHmjC_GnttlrLxyYhqaSfG4kanma9HScei_C0ytOzF7ePgZdG7a1z0H1EioaAr95EALw_wcB"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la84foundation.org" TargetMode="External"/><Relationship Id="rId20" Type="http://schemas.openxmlformats.org/officeDocument/2006/relationships/hyperlink" Target="http://www.historia.r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brarie.net/cautare-rezultate.php?editura_id=71&amp;_gl=1*19anz7n*_up*MQ..*_gs*MQ..&amp;gclid=Cj0KCQiA4-y8BhC3ARIsAHmjC_GnttlrLxyYhqaSfG4kanma9HScei_C0ytOzF7ePgZdG7a1z0H1EioaAr95EALw_wcB"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jstor.org"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elena1r.wixsite.com/efs-online/jocurile-olimpice-si-olimpismu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istoria.ro" TargetMode="External"/><Relationship Id="rId22" Type="http://schemas.openxmlformats.org/officeDocument/2006/relationships/hyperlink" Target="http://www.la84foundation.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4.xml><?xml version="1.0" encoding="utf-8"?>
<ds:datastoreItem xmlns:ds="http://schemas.openxmlformats.org/officeDocument/2006/customXml" ds:itemID="{A5F489B8-10E1-4DAD-A8FC-6E2AAEB60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1468</Words>
  <Characters>8372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Owner</cp:lastModifiedBy>
  <cp:revision>8</cp:revision>
  <dcterms:created xsi:type="dcterms:W3CDTF">2025-10-06T10:38:00Z</dcterms:created>
  <dcterms:modified xsi:type="dcterms:W3CDTF">2025-11-04T16:10:00Z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